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F7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融水苗族自治县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人民医院被服洗涤服务</w:t>
      </w:r>
    </w:p>
    <w:p w14:paraId="4BDBA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市场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调研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询价公告</w:t>
      </w:r>
    </w:p>
    <w:p w14:paraId="03388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 w14:paraId="42604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我院被服洗涤服务合同即将到期，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现对</w:t>
      </w:r>
      <w:r>
        <w:rPr>
          <w:rFonts w:hint="eastAsia" w:ascii="宋体" w:hAnsi="宋体" w:eastAsia="宋体" w:cs="宋体"/>
          <w:sz w:val="32"/>
          <w:szCs w:val="32"/>
        </w:rPr>
        <w:t>被服洗涤服务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进行市场调研询价工作</w:t>
      </w:r>
      <w:r>
        <w:rPr>
          <w:rFonts w:hint="eastAsia" w:ascii="宋体" w:hAnsi="宋体" w:eastAsia="宋体" w:cs="宋体"/>
          <w:sz w:val="32"/>
          <w:szCs w:val="32"/>
        </w:rPr>
        <w:t>，希望有意向、资质合格的被服洗涤公司前来参加调查。现将有关事项公告如下：</w:t>
      </w:r>
    </w:p>
    <w:p w14:paraId="6DD04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项目名称：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融水苗族自治</w:t>
      </w:r>
      <w:r>
        <w:rPr>
          <w:rFonts w:hint="eastAsia" w:ascii="宋体" w:hAnsi="宋体" w:eastAsia="宋体" w:cs="宋体"/>
          <w:sz w:val="32"/>
          <w:szCs w:val="32"/>
        </w:rPr>
        <w:t>县人民医院被服洗涤服务</w:t>
      </w:r>
    </w:p>
    <w:p w14:paraId="75533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二、应商资格要求</w:t>
      </w:r>
    </w:p>
    <w:p w14:paraId="183C8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</w:rPr>
        <w:t>体资质文件</w:t>
      </w:r>
    </w:p>
    <w:p w14:paraId="7FF35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</w:rPr>
        <w:t>满足《中华人民共和国政府采购法》第二十二条规定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</w:p>
    <w:p w14:paraId="1C157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</w:rPr>
        <w:t>有效营业执照副本复印件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</w:p>
    <w:p w14:paraId="62260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sz w:val="32"/>
          <w:szCs w:val="32"/>
        </w:rPr>
        <w:t>环评批复文件及排污许可证复印件；</w:t>
      </w:r>
    </w:p>
    <w:p w14:paraId="12E39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 w:cs="宋体"/>
          <w:sz w:val="32"/>
          <w:szCs w:val="32"/>
        </w:rPr>
        <w:t>法定代表人身份证复印件、授权代表身份证复印件及法定代表人授权委托书原件（委托代理时提供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）。</w:t>
      </w:r>
    </w:p>
    <w:p w14:paraId="78569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（二）信用记录证明</w:t>
      </w:r>
    </w:p>
    <w:p w14:paraId="6F47F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报名时间期限内（须显示查询日期）,在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“</w:t>
      </w:r>
      <w:r>
        <w:rPr>
          <w:rFonts w:hint="eastAsia" w:ascii="宋体" w:hAnsi="宋体" w:eastAsia="宋体" w:cs="宋体"/>
          <w:sz w:val="32"/>
          <w:szCs w:val="32"/>
        </w:rPr>
        <w:t>信用中国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”</w:t>
      </w:r>
      <w:r>
        <w:rPr>
          <w:rFonts w:hint="eastAsia" w:ascii="宋体" w:hAnsi="宋体" w:eastAsia="宋体" w:cs="宋体"/>
          <w:sz w:val="32"/>
          <w:szCs w:val="32"/>
        </w:rPr>
        <w:t>网（www.creditchina.gov.cn）和中国政府采购网（www.ccgp.gov.cn）核查无失信被执行人、重大税收违法案件当事人名单、政府采购严重违法失信行为记录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证明，查询结果存在不良信用记录的，将取消其参与资格。</w:t>
      </w:r>
    </w:p>
    <w:p w14:paraId="53DF6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信用查询结果的获取与提交：供应商应登录上述网站，在完整显示查询结果及当前查询日期后进行页面打印（操作方式：在查询结果页面任意空白处右键点击，选择“打印”即可生成含日期的纸质文件），并将打印件加盖公章后提交。凡打印件未显示查询日期或日期不清晰的，视为无效证明。</w:t>
      </w:r>
    </w:p>
    <w:p w14:paraId="1CC71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三、报名要求</w:t>
      </w:r>
    </w:p>
    <w:p w14:paraId="4E275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</w:rPr>
        <w:t>本项目不接受联合体形式参与议价；</w:t>
      </w:r>
    </w:p>
    <w:p w14:paraId="34228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</w:rPr>
        <w:t>本项目仅接受已按规定完成报名的供应商参与议价，未报名者不予受理。</w:t>
      </w:r>
    </w:p>
    <w:p w14:paraId="2018D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特别说明：本次调查询价仅作为市场信息调研，不构成直接采购承诺，后续采购活动将另行组织。</w:t>
      </w:r>
    </w:p>
    <w:p w14:paraId="5A449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四、目内容及要求：</w:t>
      </w:r>
    </w:p>
    <w:p w14:paraId="47277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详见附件：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融水苗族自治</w:t>
      </w:r>
      <w:r>
        <w:rPr>
          <w:rFonts w:hint="eastAsia" w:ascii="宋体" w:hAnsi="宋体" w:eastAsia="宋体" w:cs="宋体"/>
          <w:sz w:val="32"/>
          <w:szCs w:val="32"/>
        </w:rPr>
        <w:t>县人民医院被服洗涤服务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市场需求</w:t>
      </w:r>
    </w:p>
    <w:p w14:paraId="73C69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五、价文件递交要求</w:t>
      </w:r>
    </w:p>
    <w:p w14:paraId="28659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（一）参与资格：</w:t>
      </w:r>
      <w:r>
        <w:rPr>
          <w:rFonts w:hint="eastAsia" w:ascii="宋体" w:hAnsi="宋体" w:eastAsia="宋体" w:cs="宋体"/>
          <w:sz w:val="32"/>
          <w:szCs w:val="32"/>
        </w:rPr>
        <w:t>仅限通过资质审核的供应商进入报价环节。</w:t>
      </w:r>
    </w:p>
    <w:p w14:paraId="7DB8D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（二）报价材料</w:t>
      </w:r>
    </w:p>
    <w:p w14:paraId="7578A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</w:rPr>
        <w:t>封面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</w:p>
    <w:p w14:paraId="060D5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</w:rPr>
        <w:t>目录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</w:p>
    <w:p w14:paraId="324AB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sz w:val="32"/>
          <w:szCs w:val="32"/>
        </w:rPr>
        <w:t>报价单（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格式后附</w:t>
      </w:r>
      <w:r>
        <w:rPr>
          <w:rFonts w:hint="eastAsia" w:ascii="宋体" w:hAnsi="宋体" w:eastAsia="宋体" w:cs="宋体"/>
          <w:sz w:val="32"/>
          <w:szCs w:val="32"/>
        </w:rPr>
        <w:t>）；</w:t>
      </w:r>
    </w:p>
    <w:p w14:paraId="68723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 w:cs="宋体"/>
          <w:sz w:val="32"/>
          <w:szCs w:val="32"/>
        </w:rPr>
        <w:t>法定代表人身份证明及身份证复印件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</w:p>
    <w:p w14:paraId="1102A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5.</w:t>
      </w:r>
      <w:r>
        <w:rPr>
          <w:rFonts w:hint="eastAsia" w:ascii="宋体" w:hAnsi="宋体" w:eastAsia="宋体" w:cs="宋体"/>
          <w:sz w:val="32"/>
          <w:szCs w:val="32"/>
        </w:rPr>
        <w:t>授权委托书及委托代理人有效身份证正反面复印件（委托代理时提供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）；</w:t>
      </w:r>
    </w:p>
    <w:p w14:paraId="0623D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6.</w:t>
      </w:r>
      <w:r>
        <w:rPr>
          <w:rFonts w:hint="eastAsia" w:ascii="宋体" w:hAnsi="宋体" w:eastAsia="宋体" w:cs="宋体"/>
          <w:sz w:val="32"/>
          <w:szCs w:val="32"/>
        </w:rPr>
        <w:t>具有独立承担民事责任的能力证明材料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</w:p>
    <w:p w14:paraId="4D404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7.</w:t>
      </w:r>
      <w:r>
        <w:rPr>
          <w:rFonts w:hint="eastAsia" w:ascii="宋体" w:hAnsi="宋体" w:eastAsia="宋体" w:cs="宋体"/>
          <w:sz w:val="32"/>
          <w:szCs w:val="32"/>
        </w:rPr>
        <w:t>依法缴纳税收和社会保障资金的良好记录证明材料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</w:p>
    <w:p w14:paraId="1668E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8.</w:t>
      </w:r>
      <w:r>
        <w:rPr>
          <w:rFonts w:hint="eastAsia" w:ascii="宋体" w:hAnsi="宋体" w:eastAsia="宋体" w:cs="宋体"/>
          <w:sz w:val="32"/>
          <w:szCs w:val="32"/>
        </w:rPr>
        <w:t>近三年内，在经营活动中没有重大违法记录的证明资料和公司声明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</w:p>
    <w:p w14:paraId="40FD7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9.</w:t>
      </w:r>
      <w:r>
        <w:rPr>
          <w:rFonts w:hint="eastAsia" w:ascii="宋体" w:hAnsi="宋体" w:eastAsia="宋体" w:cs="宋体"/>
          <w:sz w:val="32"/>
          <w:szCs w:val="32"/>
        </w:rPr>
        <w:t>具备相应的经营范围，并在本地具备售后服务能力的证明资料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</w:p>
    <w:p w14:paraId="24631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10.</w:t>
      </w:r>
      <w:r>
        <w:rPr>
          <w:rFonts w:hint="eastAsia" w:ascii="宋体" w:hAnsi="宋体" w:eastAsia="宋体" w:cs="宋体"/>
          <w:sz w:val="32"/>
          <w:szCs w:val="32"/>
        </w:rPr>
        <w:t>供应商自身情况简介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</w:p>
    <w:p w14:paraId="6B268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11.</w:t>
      </w:r>
      <w:r>
        <w:rPr>
          <w:rFonts w:hint="eastAsia" w:ascii="宋体" w:hAnsi="宋体" w:eastAsia="宋体" w:cs="宋体"/>
          <w:sz w:val="32"/>
          <w:szCs w:val="32"/>
        </w:rPr>
        <w:t>其他相关资质证明材料（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如</w:t>
      </w:r>
      <w:r>
        <w:rPr>
          <w:rFonts w:hint="eastAsia" w:ascii="宋体" w:hAnsi="宋体" w:eastAsia="宋体" w:cs="宋体"/>
          <w:sz w:val="32"/>
          <w:szCs w:val="32"/>
        </w:rPr>
        <w:t>有）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</w:p>
    <w:p w14:paraId="4379E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12.</w:t>
      </w:r>
      <w:r>
        <w:rPr>
          <w:rFonts w:hint="eastAsia" w:ascii="宋体" w:hAnsi="宋体" w:eastAsia="宋体" w:cs="宋体"/>
          <w:sz w:val="32"/>
          <w:szCs w:val="32"/>
        </w:rPr>
        <w:t>报价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表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；</w:t>
      </w:r>
    </w:p>
    <w:p w14:paraId="738C7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13.</w:t>
      </w:r>
      <w:r>
        <w:rPr>
          <w:rFonts w:hint="eastAsia" w:ascii="宋体" w:hAnsi="宋体" w:eastAsia="宋体" w:cs="宋体"/>
          <w:sz w:val="32"/>
          <w:szCs w:val="32"/>
        </w:rPr>
        <w:t>相关业绩资料（如有）。</w:t>
      </w:r>
    </w:p>
    <w:p w14:paraId="7E33C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（三）装订及密封要求</w:t>
      </w:r>
    </w:p>
    <w:p w14:paraId="5D120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</w:rPr>
        <w:t>上述材料须按顺序装订，一式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>份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一并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装于密封袋</w:t>
      </w:r>
      <w:r>
        <w:rPr>
          <w:rFonts w:hint="eastAsia" w:ascii="宋体" w:hAnsi="宋体" w:eastAsia="宋体" w:cs="宋体"/>
          <w:sz w:val="32"/>
          <w:szCs w:val="32"/>
        </w:rPr>
        <w:t>中；封口处须用白封条覆盖密封，并同时加盖单位公章及骑缝章。</w:t>
      </w:r>
    </w:p>
    <w:p w14:paraId="2CF1D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</w:rPr>
        <w:t>密封袋封皮须注明：项目名称、供应商联系人、联系方式，并标注“开标时启封”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字样</w:t>
      </w:r>
      <w:r>
        <w:rPr>
          <w:rFonts w:hint="eastAsia" w:ascii="宋体" w:hAnsi="宋体" w:eastAsia="宋体" w:cs="宋体"/>
          <w:sz w:val="32"/>
          <w:szCs w:val="32"/>
        </w:rPr>
        <w:t>；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未按上述要求密封、加盖公章及骑缝章、标明项目名称的，或密封材料在寄达时已破损的，将不予采纳或作无效报价处理。</w:t>
      </w:r>
    </w:p>
    <w:p w14:paraId="3C76D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六、报名材料邮寄地址、联系方式及截止时间</w:t>
      </w:r>
    </w:p>
    <w:p w14:paraId="42FE6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报名材料</w:t>
      </w:r>
      <w:r>
        <w:rPr>
          <w:rFonts w:hint="eastAsia" w:ascii="宋体" w:hAnsi="宋体" w:eastAsia="宋体" w:cs="宋体"/>
          <w:sz w:val="32"/>
          <w:szCs w:val="32"/>
        </w:rPr>
        <w:t>邮寄地址：广西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省柳州市融水苗族自治县</w:t>
      </w:r>
      <w:r>
        <w:rPr>
          <w:rFonts w:hint="eastAsia" w:ascii="宋体" w:hAnsi="宋体" w:eastAsia="宋体" w:cs="宋体"/>
          <w:sz w:val="32"/>
          <w:szCs w:val="32"/>
        </w:rPr>
        <w:t>人民医院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后勤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服务中心</w:t>
      </w:r>
    </w:p>
    <w:p w14:paraId="226C8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联 系 人：陈女士</w:t>
      </w:r>
    </w:p>
    <w:p w14:paraId="4B2CF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联系电话：0772-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5123792</w:t>
      </w:r>
    </w:p>
    <w:p w14:paraId="082F9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报价文件递交时间：202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28</w:t>
      </w:r>
      <w:r>
        <w:rPr>
          <w:rFonts w:hint="eastAsia" w:ascii="宋体" w:hAnsi="宋体" w:eastAsia="宋体" w:cs="宋体"/>
          <w:sz w:val="32"/>
          <w:szCs w:val="32"/>
        </w:rPr>
        <w:t>日-202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日（每天8:00一12:00,15:00-18:00）</w:t>
      </w:r>
    </w:p>
    <w:p w14:paraId="52A8C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</w:p>
    <w:p w14:paraId="4BB40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附件：</w:t>
      </w:r>
    </w:p>
    <w:p w14:paraId="5DBA8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融水苗族自治</w:t>
      </w:r>
      <w:r>
        <w:rPr>
          <w:rFonts w:hint="eastAsia" w:ascii="宋体" w:hAnsi="宋体" w:eastAsia="宋体" w:cs="宋体"/>
          <w:sz w:val="32"/>
          <w:szCs w:val="32"/>
        </w:rPr>
        <w:t>县人民医院被服洗涤服务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市场需求</w:t>
      </w:r>
    </w:p>
    <w:p w14:paraId="04D6C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融水苗族自治</w:t>
      </w:r>
      <w:r>
        <w:rPr>
          <w:rFonts w:hint="eastAsia" w:ascii="宋体" w:hAnsi="宋体" w:eastAsia="宋体" w:cs="宋体"/>
          <w:sz w:val="32"/>
          <w:szCs w:val="32"/>
        </w:rPr>
        <w:t>县人民医院被服洗涤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报价表</w:t>
      </w:r>
    </w:p>
    <w:p w14:paraId="07EA1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</w:p>
    <w:p w14:paraId="47D08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宋体" w:hAnsi="宋体" w:eastAsia="宋体" w:cs="宋体"/>
          <w:sz w:val="32"/>
          <w:szCs w:val="32"/>
        </w:rPr>
      </w:pPr>
    </w:p>
    <w:p w14:paraId="1B351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宋体" w:hAnsi="宋体" w:eastAsia="宋体" w:cs="宋体"/>
          <w:sz w:val="32"/>
          <w:szCs w:val="32"/>
        </w:rPr>
      </w:pPr>
    </w:p>
    <w:p w14:paraId="46908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融水苗族自治县</w:t>
      </w:r>
      <w:r>
        <w:rPr>
          <w:rFonts w:hint="eastAsia" w:ascii="宋体" w:hAnsi="宋体" w:eastAsia="宋体" w:cs="宋体"/>
          <w:sz w:val="32"/>
          <w:szCs w:val="32"/>
        </w:rPr>
        <w:t>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民医院</w:t>
      </w:r>
    </w:p>
    <w:p w14:paraId="7AB41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28</w:t>
      </w:r>
      <w:r>
        <w:rPr>
          <w:rFonts w:hint="eastAsia" w:ascii="宋体" w:hAnsi="宋体" w:eastAsia="宋体" w:cs="宋体"/>
          <w:sz w:val="32"/>
          <w:szCs w:val="32"/>
        </w:rPr>
        <w:t>日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FFFE2E-1079-48F5-BCCA-91271FB57D8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0005C372-1791-4A04-98AB-C0B771F1645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2244FAE-F0D4-4F25-8AE3-52E60B173DF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wMWJkNWJhNTE1NzJhYTVmOWM5NjliMGIxNGVkODcifQ=="/>
  </w:docVars>
  <w:rsids>
    <w:rsidRoot w:val="1F9A3E16"/>
    <w:rsid w:val="00BE7797"/>
    <w:rsid w:val="0A7B389E"/>
    <w:rsid w:val="172C2361"/>
    <w:rsid w:val="17630E71"/>
    <w:rsid w:val="1C0D1768"/>
    <w:rsid w:val="1F220A99"/>
    <w:rsid w:val="1F9A3E16"/>
    <w:rsid w:val="21467E33"/>
    <w:rsid w:val="24ED51D8"/>
    <w:rsid w:val="255952BF"/>
    <w:rsid w:val="25D0124F"/>
    <w:rsid w:val="26D43F6E"/>
    <w:rsid w:val="27374912"/>
    <w:rsid w:val="2A727ACF"/>
    <w:rsid w:val="2F491C83"/>
    <w:rsid w:val="311F752F"/>
    <w:rsid w:val="313703D4"/>
    <w:rsid w:val="32263B47"/>
    <w:rsid w:val="32A7312D"/>
    <w:rsid w:val="375966A7"/>
    <w:rsid w:val="37F54B45"/>
    <w:rsid w:val="397038EE"/>
    <w:rsid w:val="3BD65ABA"/>
    <w:rsid w:val="3E6F5651"/>
    <w:rsid w:val="472557AB"/>
    <w:rsid w:val="48457423"/>
    <w:rsid w:val="4B3E2804"/>
    <w:rsid w:val="4D8A2D88"/>
    <w:rsid w:val="4EEC6E09"/>
    <w:rsid w:val="4F305379"/>
    <w:rsid w:val="52D70679"/>
    <w:rsid w:val="565C6063"/>
    <w:rsid w:val="57B27F05"/>
    <w:rsid w:val="57B317F1"/>
    <w:rsid w:val="64D63485"/>
    <w:rsid w:val="64F06B77"/>
    <w:rsid w:val="6959690D"/>
    <w:rsid w:val="6AF97ECD"/>
    <w:rsid w:val="6F2137AA"/>
    <w:rsid w:val="6F514897"/>
    <w:rsid w:val="705A1860"/>
    <w:rsid w:val="71D074AE"/>
    <w:rsid w:val="735F20A5"/>
    <w:rsid w:val="73CE6765"/>
    <w:rsid w:val="79C3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黑体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1159</Words>
  <Characters>1248</Characters>
  <Lines>0</Lines>
  <Paragraphs>0</Paragraphs>
  <TotalTime>31</TotalTime>
  <ScaleCrop>false</ScaleCrop>
  <LinksUpToDate>false</LinksUpToDate>
  <CharactersWithSpaces>1260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2024-07-23T00:50:00Z</dcterms:created>
  <dc:creator>宇义呀</dc:creator>
  <cp:lastModifiedBy>A秀秀</cp:lastModifiedBy>
  <dcterms:modified xsi:type="dcterms:W3CDTF">2026-08-28T02:13:41Z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1FB4D4C4E5C74112B45D4E76FE21E9FC_13</vt:lpwstr>
  </property>
  <property fmtid="{D5CDD505-2E9C-101B-9397-08002B2CF9AE}" pid="4" name="KSOTemplateDocerSaveRecord">
    <vt:lpwstr>eyJoZGlkIjoiNGNmZGM2NDU0ZWJmZmI3OGUzYzk5ZTdmNDk1ZjgyODMiLCJ1c2VySWQiOiIzNjYwODg5NTYifQ==</vt:lpwstr>
  </property>
</Properties>
</file>