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7B6F965F">
      <w:pPr>
        <w:snapToGrid w:val="0"/>
        <w:spacing w:beforeLines="50" w:line="360" w:lineRule="auto"/>
        <w:jc w:val="center"/>
        <w:rPr>
          <w:rFonts w:ascii="宋体" w:hAnsi="宋体" w:cs="宋体"/>
          <w:b/>
          <w:bCs/>
          <w:sz w:val="32"/>
          <w:szCs w:val="32"/>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color w:val="000000"/>
          <w:sz w:val="32"/>
          <w:szCs w:val="32"/>
        </w:rPr>
        <w:t>融水苗族自治县人民医院一次性玻璃、塑料输液瓶</w:t>
      </w:r>
      <w:r>
        <w:rPr>
          <w:rFonts w:hint="eastAsia" w:asciiTheme="minorEastAsia" w:hAnsiTheme="minorEastAsia" w:eastAsiaTheme="minorEastAsia" w:cstheme="minorEastAsia"/>
          <w:b/>
          <w:bCs/>
          <w:color w:val="000000"/>
          <w:sz w:val="32"/>
          <w:szCs w:val="32"/>
          <w:lang w:eastAsia="zh-CN"/>
        </w:rPr>
        <w:t>（</w:t>
      </w:r>
      <w:r>
        <w:rPr>
          <w:rFonts w:hint="eastAsia" w:asciiTheme="minorEastAsia" w:hAnsiTheme="minorEastAsia" w:eastAsiaTheme="minorEastAsia" w:cstheme="minorEastAsia"/>
          <w:b/>
          <w:bCs/>
          <w:color w:val="000000"/>
          <w:sz w:val="32"/>
          <w:szCs w:val="32"/>
          <w:lang w:val="en-US" w:eastAsia="zh-CN"/>
        </w:rPr>
        <w:t>袋</w:t>
      </w:r>
      <w:r>
        <w:rPr>
          <w:rFonts w:hint="eastAsia" w:asciiTheme="minorEastAsia" w:hAnsiTheme="minorEastAsia" w:eastAsiaTheme="minorEastAsia" w:cstheme="minorEastAsia"/>
          <w:b/>
          <w:bCs/>
          <w:color w:val="000000"/>
          <w:sz w:val="32"/>
          <w:szCs w:val="32"/>
          <w:lang w:eastAsia="zh-CN"/>
        </w:rPr>
        <w:t>）</w:t>
      </w:r>
      <w:r>
        <w:rPr>
          <w:rFonts w:hint="eastAsia" w:asciiTheme="minorEastAsia" w:hAnsiTheme="minorEastAsia" w:eastAsiaTheme="minorEastAsia" w:cstheme="minorEastAsia"/>
          <w:b/>
          <w:bCs/>
          <w:color w:val="000000"/>
          <w:sz w:val="32"/>
          <w:szCs w:val="32"/>
        </w:rPr>
        <w:t>处置</w:t>
      </w:r>
      <w:r>
        <w:rPr>
          <w:rFonts w:hint="eastAsia" w:ascii="宋体" w:hAnsi="宋体" w:cs="宋体"/>
          <w:b/>
          <w:bCs/>
          <w:kern w:val="1"/>
          <w:sz w:val="32"/>
          <w:szCs w:val="32"/>
        </w:rPr>
        <w:t>采购项目</w:t>
      </w:r>
    </w:p>
    <w:p w14:paraId="767FE7ED">
      <w:pPr>
        <w:pStyle w:val="25"/>
        <w:tabs>
          <w:tab w:val="left" w:pos="3060"/>
        </w:tabs>
        <w:snapToGrid w:val="0"/>
        <w:spacing w:before="120" w:after="120" w:line="360" w:lineRule="auto"/>
        <w:jc w:val="center"/>
        <w:rPr>
          <w:rFonts w:hint="eastAsia"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RYCG202606</w:t>
      </w:r>
      <w:r>
        <w:rPr>
          <w:rFonts w:hint="eastAsia" w:hAnsi="宋体" w:cs="宋体"/>
          <w:b/>
          <w:bCs/>
          <w:sz w:val="32"/>
          <w:szCs w:val="32"/>
          <w:lang w:val="en-US" w:eastAsia="zh-CN"/>
        </w:rPr>
        <w:t>3</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2026年5月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rPr>
        <w:t>8</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199AF12E">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w:t>
      </w:r>
      <w:r>
        <w:rPr>
          <w:rFonts w:hint="eastAsia" w:asciiTheme="minorEastAsia" w:hAnsiTheme="minorEastAsia" w:eastAsiaTheme="minorEastAsia" w:cstheme="minorEastAsia"/>
          <w:color w:val="000000"/>
          <w:sz w:val="22"/>
          <w:szCs w:val="22"/>
        </w:rPr>
        <w:t>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处置项目</w:t>
      </w:r>
      <w:r>
        <w:rPr>
          <w:rFonts w:hint="eastAsia" w:ascii="宋体" w:hAnsi="宋体" w:cs="宋体"/>
          <w:kern w:val="1"/>
          <w:szCs w:val="21"/>
        </w:rPr>
        <w:t>组织院内议价，欢迎符合资格条件的供应商参与。</w:t>
      </w:r>
    </w:p>
    <w:p w14:paraId="4885F4AA">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1602DB02">
      <w:pPr>
        <w:spacing w:line="360" w:lineRule="auto"/>
        <w:ind w:firstLine="422" w:firstLineChars="200"/>
        <w:rPr>
          <w:rFonts w:ascii="宋体" w:hAnsi="宋体" w:cs="宋体"/>
          <w:bCs/>
          <w:szCs w:val="21"/>
        </w:rPr>
      </w:pPr>
      <w:r>
        <w:rPr>
          <w:rFonts w:hint="eastAsia" w:ascii="宋体" w:hAnsi="宋体" w:cs="宋体"/>
          <w:b/>
          <w:szCs w:val="21"/>
        </w:rPr>
        <w:t>1.项目名称：</w:t>
      </w:r>
      <w:r>
        <w:rPr>
          <w:rFonts w:hint="eastAsia" w:asciiTheme="minorEastAsia" w:hAnsiTheme="minorEastAsia" w:eastAsiaTheme="minorEastAsia" w:cstheme="minorEastAsia"/>
          <w:color w:val="000000"/>
          <w:sz w:val="22"/>
          <w:szCs w:val="22"/>
        </w:rPr>
        <w:t>融水苗族自治县人民医院一次性玻璃、塑料输液瓶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处置项目</w:t>
      </w:r>
    </w:p>
    <w:p w14:paraId="31CD0FD0">
      <w:pPr>
        <w:spacing w:line="360" w:lineRule="auto"/>
        <w:ind w:firstLine="422" w:firstLineChars="200"/>
        <w:rPr>
          <w:rFonts w:hint="eastAsia" w:ascii="宋体" w:hAnsi="宋体" w:eastAsia="宋体" w:cs="宋体"/>
          <w:bCs/>
          <w:szCs w:val="21"/>
          <w:lang w:val="en-US" w:eastAsia="zh-CN"/>
        </w:rPr>
      </w:pPr>
      <w:r>
        <w:rPr>
          <w:rFonts w:hint="eastAsia" w:ascii="宋体" w:hAnsi="宋体" w:cs="宋体"/>
          <w:b/>
          <w:szCs w:val="21"/>
        </w:rPr>
        <w:t>2.项目编号：</w:t>
      </w:r>
      <w:r>
        <w:rPr>
          <w:rFonts w:hint="eastAsia" w:ascii="宋体" w:hAnsi="宋体" w:cs="宋体"/>
          <w:bCs/>
          <w:szCs w:val="21"/>
        </w:rPr>
        <w:t>RYCG202606</w:t>
      </w:r>
      <w:r>
        <w:rPr>
          <w:rFonts w:hint="eastAsia" w:ascii="宋体" w:hAnsi="宋体" w:cs="宋体"/>
          <w:bCs/>
          <w:szCs w:val="21"/>
          <w:lang w:val="en-US" w:eastAsia="zh-CN"/>
        </w:rPr>
        <w:t>3</w:t>
      </w:r>
    </w:p>
    <w:p w14:paraId="3B12A3C0">
      <w:pPr>
        <w:spacing w:line="360" w:lineRule="auto"/>
        <w:ind w:firstLine="422" w:firstLineChars="200"/>
        <w:rPr>
          <w:rFonts w:ascii="宋体" w:hAnsi="宋体" w:cs="宋体"/>
          <w:bCs/>
          <w:szCs w:val="21"/>
        </w:rPr>
      </w:pPr>
      <w:r>
        <w:rPr>
          <w:rFonts w:hint="eastAsia" w:ascii="宋体" w:hAnsi="宋体" w:cs="宋体"/>
          <w:b/>
          <w:szCs w:val="21"/>
        </w:rPr>
        <w:t>3.采购控制价：</w:t>
      </w:r>
      <w:r>
        <w:rPr>
          <w:rFonts w:hint="eastAsia" w:ascii="宋体" w:hAnsi="宋体" w:cs="宋体"/>
          <w:bCs/>
          <w:szCs w:val="21"/>
        </w:rPr>
        <w:t>本项目控制价：</w:t>
      </w:r>
      <w:r>
        <w:rPr>
          <w:rFonts w:hint="eastAsia" w:ascii="宋体" w:hAnsi="宋体" w:cs="宋体"/>
          <w:bCs/>
          <w:szCs w:val="21"/>
          <w:lang w:val="en-US" w:eastAsia="zh-CN"/>
        </w:rPr>
        <w:t>20</w:t>
      </w:r>
      <w:r>
        <w:rPr>
          <w:rFonts w:hint="eastAsia" w:ascii="宋体" w:hAnsi="宋体" w:cs="宋体"/>
          <w:bCs/>
          <w:szCs w:val="21"/>
        </w:rPr>
        <w:t>000</w:t>
      </w:r>
      <w:r>
        <w:rPr>
          <w:rFonts w:hint="eastAsia" w:ascii="宋体" w:hAnsi="宋体" w:cs="宋体"/>
          <w:bCs/>
          <w:szCs w:val="21"/>
          <w:lang w:val="en-US" w:eastAsia="zh-CN"/>
        </w:rPr>
        <w:t>.00</w:t>
      </w:r>
      <w:r>
        <w:rPr>
          <w:rFonts w:hint="eastAsia" w:ascii="宋体" w:hAnsi="宋体" w:cs="宋体"/>
          <w:bCs/>
          <w:szCs w:val="21"/>
        </w:rPr>
        <w:t>元</w:t>
      </w:r>
      <w:r>
        <w:rPr>
          <w:rFonts w:hint="eastAsia" w:ascii="宋体" w:hAnsi="宋体" w:cs="宋体"/>
          <w:bCs/>
          <w:szCs w:val="21"/>
          <w:lang w:val="en-US" w:eastAsia="zh-CN"/>
        </w:rPr>
        <w:t>/年</w:t>
      </w:r>
      <w:r>
        <w:rPr>
          <w:rFonts w:hint="eastAsia" w:ascii="宋体" w:hAnsi="宋体" w:cs="宋体"/>
          <w:bCs/>
          <w:szCs w:val="21"/>
        </w:rPr>
        <w:t>（</w:t>
      </w:r>
      <w:r>
        <w:rPr>
          <w:rFonts w:hint="eastAsia" w:ascii="宋体" w:hAnsi="宋体" w:cs="宋体"/>
          <w:bCs/>
          <w:szCs w:val="21"/>
          <w:lang w:val="en-US" w:eastAsia="zh-CN"/>
        </w:rPr>
        <w:t>贰</w:t>
      </w:r>
      <w:r>
        <w:rPr>
          <w:rFonts w:hint="eastAsia" w:ascii="宋体" w:hAnsi="宋体" w:cs="宋体"/>
          <w:bCs/>
          <w:szCs w:val="21"/>
        </w:rPr>
        <w:t>万元整），超控制价报价无效。</w:t>
      </w:r>
    </w:p>
    <w:p w14:paraId="23363A65">
      <w:pPr>
        <w:spacing w:line="360" w:lineRule="auto"/>
        <w:ind w:firstLine="422" w:firstLineChars="200"/>
        <w:rPr>
          <w:rFonts w:ascii="宋体" w:hAnsi="宋体" w:cs="宋体"/>
          <w:b/>
          <w:szCs w:val="21"/>
        </w:rPr>
      </w:pPr>
      <w:r>
        <w:rPr>
          <w:rFonts w:hint="eastAsia" w:ascii="宋体" w:hAnsi="宋体" w:cs="宋体"/>
          <w:b/>
          <w:szCs w:val="21"/>
        </w:rPr>
        <w:t>二、项目概况：</w:t>
      </w:r>
    </w:p>
    <w:p w14:paraId="540D30B3">
      <w:pPr>
        <w:spacing w:line="360" w:lineRule="auto"/>
        <w:ind w:left="420" w:leftChars="200"/>
        <w:rPr>
          <w:rFonts w:ascii="宋体" w:hAnsi="宋体" w:cs="宋体"/>
          <w:b/>
          <w:szCs w:val="21"/>
        </w:rPr>
      </w:pPr>
      <w:r>
        <w:rPr>
          <w:rFonts w:hint="eastAsia" w:ascii="宋体" w:hAnsi="宋体" w:cs="宋体"/>
          <w:b/>
          <w:szCs w:val="21"/>
        </w:rPr>
        <w:t>1.项目</w:t>
      </w:r>
      <w:r>
        <w:rPr>
          <w:rFonts w:hint="eastAsia" w:ascii="宋体" w:hAnsi="宋体" w:cs="宋体"/>
          <w:b/>
          <w:szCs w:val="21"/>
          <w:lang w:val="en-US" w:eastAsia="zh-CN"/>
        </w:rPr>
        <w:t>内容</w:t>
      </w:r>
      <w:r>
        <w:rPr>
          <w:rFonts w:hint="eastAsia" w:ascii="宋体" w:hAnsi="宋体" w:cs="宋体"/>
          <w:b/>
          <w:szCs w:val="21"/>
        </w:rPr>
        <w:t>：</w:t>
      </w:r>
      <w:r>
        <w:rPr>
          <w:rFonts w:hint="eastAsia" w:asciiTheme="minorEastAsia" w:hAnsiTheme="minorEastAsia" w:eastAsiaTheme="minorEastAsia" w:cstheme="minorEastAsia"/>
          <w:color w:val="000000"/>
          <w:sz w:val="22"/>
          <w:szCs w:val="22"/>
        </w:rPr>
        <w:t>承接我院一次性玻璃、塑料输液瓶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全流程处置工作，院方堆放至院内约定场所，供应商按要求按时清运，每月至少清运 1 次，清运时间可协商，特殊情况需按院方要求增加清运次数，且需将处置物清运至环境卫生部门指定垃圾处理场所。</w:t>
      </w:r>
    </w:p>
    <w:p w14:paraId="3CB23DA6">
      <w:pPr>
        <w:spacing w:line="360" w:lineRule="auto"/>
        <w:ind w:firstLine="422" w:firstLineChars="200"/>
        <w:rPr>
          <w:rFonts w:hint="eastAsia" w:asciiTheme="minorEastAsia" w:hAnsiTheme="minorEastAsia" w:cstheme="minorEastAsia"/>
          <w:color w:val="000000"/>
          <w:sz w:val="24"/>
          <w:szCs w:val="24"/>
          <w:lang w:val="en-US" w:eastAsia="zh-CN"/>
        </w:rPr>
      </w:pPr>
      <w:r>
        <w:rPr>
          <w:rFonts w:hint="eastAsia" w:ascii="宋体" w:hAnsi="宋体" w:cs="宋体"/>
          <w:b/>
          <w:szCs w:val="21"/>
        </w:rPr>
        <w:t>2.</w:t>
      </w:r>
      <w:r>
        <w:rPr>
          <w:rFonts w:hint="eastAsia" w:asciiTheme="minorEastAsia" w:hAnsiTheme="minorEastAsia" w:eastAsiaTheme="minorEastAsia" w:cstheme="minorEastAsia"/>
          <w:b/>
          <w:bCs/>
          <w:color w:val="000000"/>
          <w:sz w:val="22"/>
          <w:szCs w:val="22"/>
        </w:rPr>
        <w:t>服务期限</w:t>
      </w:r>
      <w:r>
        <w:rPr>
          <w:rFonts w:hint="eastAsia" w:asciiTheme="minorEastAsia" w:hAnsiTheme="minorEastAsia" w:eastAsiaTheme="minorEastAsia" w:cstheme="minorEastAsia"/>
          <w:color w:val="000000"/>
          <w:sz w:val="22"/>
          <w:szCs w:val="22"/>
        </w:rPr>
        <w:t>：</w:t>
      </w:r>
      <w:r>
        <w:rPr>
          <w:rFonts w:hint="eastAsia" w:asciiTheme="minorEastAsia" w:hAnsiTheme="minorEastAsia" w:cstheme="minorEastAsia"/>
          <w:color w:val="000000"/>
          <w:sz w:val="22"/>
          <w:szCs w:val="22"/>
          <w:lang w:val="en-US" w:eastAsia="zh-CN"/>
        </w:rPr>
        <w:t>三年</w:t>
      </w:r>
    </w:p>
    <w:p w14:paraId="5129EB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22" w:firstLineChars="200"/>
        <w:jc w:val="left"/>
        <w:rPr>
          <w:rFonts w:ascii="宋体" w:hAnsi="宋体" w:cs="宋体"/>
          <w:b/>
          <w:szCs w:val="21"/>
        </w:rPr>
      </w:pPr>
      <w:r>
        <w:rPr>
          <w:rFonts w:hint="eastAsia" w:ascii="宋体" w:hAnsi="宋体" w:cs="宋体"/>
          <w:b/>
          <w:szCs w:val="21"/>
        </w:rPr>
        <w:t>3.</w:t>
      </w:r>
      <w:r>
        <w:rPr>
          <w:rFonts w:hint="eastAsia" w:asciiTheme="minorEastAsia" w:hAnsiTheme="minorEastAsia" w:eastAsiaTheme="minorEastAsia" w:cstheme="minorEastAsia"/>
          <w:b/>
          <w:bCs/>
          <w:color w:val="000000"/>
          <w:kern w:val="2"/>
          <w:sz w:val="22"/>
          <w:szCs w:val="22"/>
          <w:lang w:val="en-US" w:eastAsia="zh-CN" w:bidi="ar-SA"/>
        </w:rPr>
        <w:t>报价方式</w:t>
      </w:r>
      <w:r>
        <w:rPr>
          <w:rFonts w:hint="eastAsia" w:asciiTheme="minorEastAsia" w:hAnsiTheme="minorEastAsia" w:eastAsiaTheme="minorEastAsia" w:cstheme="minorEastAsia"/>
          <w:b w:val="0"/>
          <w:bCs w:val="0"/>
          <w:color w:val="000000"/>
          <w:kern w:val="2"/>
          <w:sz w:val="22"/>
          <w:szCs w:val="22"/>
          <w:lang w:val="en-US" w:eastAsia="zh-CN" w:bidi="ar-SA"/>
        </w:rPr>
        <w:t>：详见附件：融水苗族自治县人民医院一次性玻璃、塑料输液瓶</w:t>
      </w:r>
      <w:r>
        <w:rPr>
          <w:rFonts w:hint="eastAsia" w:asciiTheme="minorEastAsia" w:hAnsiTheme="minorEastAsia" w:cstheme="minorEastAsia"/>
          <w:b w:val="0"/>
          <w:bCs w:val="0"/>
          <w:color w:val="000000"/>
          <w:kern w:val="2"/>
          <w:sz w:val="22"/>
          <w:szCs w:val="22"/>
          <w:lang w:val="en-US" w:eastAsia="zh-CN" w:bidi="ar-SA"/>
        </w:rPr>
        <w:t>（袋）</w:t>
      </w:r>
      <w:r>
        <w:rPr>
          <w:rFonts w:hint="eastAsia" w:asciiTheme="minorEastAsia" w:hAnsiTheme="minorEastAsia" w:eastAsiaTheme="minorEastAsia" w:cstheme="minorEastAsia"/>
          <w:b w:val="0"/>
          <w:bCs w:val="0"/>
          <w:color w:val="000000"/>
          <w:kern w:val="2"/>
          <w:sz w:val="22"/>
          <w:szCs w:val="22"/>
          <w:lang w:val="en-US" w:eastAsia="zh-CN" w:bidi="ar-SA"/>
        </w:rPr>
        <w:t>处置项目价表</w:t>
      </w:r>
    </w:p>
    <w:p w14:paraId="7BE41A03">
      <w:pPr>
        <w:ind w:firstLine="422" w:firstLineChars="200"/>
      </w:pPr>
      <w:r>
        <w:rPr>
          <w:rFonts w:hint="eastAsia" w:ascii="宋体" w:hAnsi="宋体" w:cs="宋体"/>
          <w:b/>
          <w:szCs w:val="21"/>
        </w:rPr>
        <w:t>三、采购需求（核心参数）：详见附件</w:t>
      </w:r>
      <w:r>
        <w:rPr>
          <w:rFonts w:hint="eastAsia" w:ascii="宋体" w:hAnsi="宋体" w:cs="宋体"/>
          <w:b/>
          <w:szCs w:val="21"/>
          <w:lang w:eastAsia="zh-CN"/>
        </w:rPr>
        <w:t>：</w:t>
      </w:r>
      <w:r>
        <w:rPr>
          <w:rFonts w:hint="eastAsia" w:asciiTheme="minorEastAsia" w:hAnsiTheme="minorEastAsia" w:eastAsiaTheme="minorEastAsia" w:cstheme="minorEastAsia"/>
          <w:color w:val="000000"/>
          <w:sz w:val="22"/>
          <w:szCs w:val="22"/>
        </w:rPr>
        <w:t>融水苗族自治县人民医院一次性玻璃、塑料输液瓶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b w:val="0"/>
          <w:bCs w:val="0"/>
          <w:color w:val="000000"/>
          <w:szCs w:val="21"/>
        </w:rPr>
        <w:t>采购项目</w:t>
      </w:r>
      <w:r>
        <w:rPr>
          <w:rFonts w:hint="eastAsia"/>
          <w:b w:val="0"/>
          <w:bCs w:val="0"/>
          <w:color w:val="000000"/>
          <w:szCs w:val="21"/>
        </w:rPr>
        <w:t>需求</w:t>
      </w:r>
    </w:p>
    <w:p w14:paraId="626738CA">
      <w:pPr>
        <w:spacing w:line="360" w:lineRule="auto"/>
        <w:ind w:firstLine="422" w:firstLineChars="200"/>
        <w:rPr>
          <w:rFonts w:ascii="宋体" w:hAnsi="宋体" w:cs="宋体"/>
          <w:b/>
          <w:szCs w:val="21"/>
        </w:rPr>
      </w:pPr>
      <w:r>
        <w:rPr>
          <w:rFonts w:hint="eastAsia" w:ascii="宋体" w:hAnsi="宋体" w:cs="宋体"/>
          <w:b/>
          <w:szCs w:val="21"/>
        </w:rPr>
        <w:t>四、供应商资质要求：</w:t>
      </w:r>
    </w:p>
    <w:p w14:paraId="4C8A30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1.国内注册（指按国家工</w:t>
      </w:r>
      <w:r>
        <w:rPr>
          <w:rFonts w:hint="eastAsia" w:ascii="宋体" w:hAnsi="宋体" w:eastAsia="宋体" w:cs="宋体"/>
          <w:color w:val="auto"/>
          <w:kern w:val="0"/>
          <w:sz w:val="21"/>
          <w:szCs w:val="21"/>
          <w:shd w:val="clear" w:color="auto" w:fill="FFFFFF"/>
          <w:lang w:val="zh-CN" w:eastAsia="zh-CN" w:bidi="ar-SA"/>
        </w:rPr>
        <w:t>商管理有关规定要求核准登记的）经营范围达到本</w:t>
      </w:r>
      <w:r>
        <w:rPr>
          <w:rFonts w:hint="eastAsia" w:ascii="宋体" w:hAnsi="宋体" w:eastAsia="宋体" w:cs="宋体"/>
          <w:color w:val="auto"/>
          <w:kern w:val="0"/>
          <w:sz w:val="21"/>
          <w:szCs w:val="21"/>
          <w:shd w:val="clear" w:color="auto" w:fill="FFFFFF"/>
          <w:lang w:val="en-US" w:eastAsia="zh-CN" w:bidi="ar-SA"/>
        </w:rPr>
        <w:t>次采购服务要求，具有合法资格的供应商；</w:t>
      </w:r>
    </w:p>
    <w:p w14:paraId="74320F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2.供应商必须在自治区商务厅、自治区卫生健康委联合公布的有能力开展医疗机构可回收物中废塑料及输液瓶（袋）回收业务的企业名单内；</w:t>
      </w:r>
    </w:p>
    <w:p w14:paraId="2B0851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3.供应商具备有效的环保部门（生态部门）颁发的《排污许可证》、允许收集处置医疗废物的环评审批等相关证明文件；</w:t>
      </w:r>
    </w:p>
    <w:p w14:paraId="3BED1E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4.供应商具有有效的再生资源回收经营备案登记证明；</w:t>
      </w:r>
    </w:p>
    <w:p w14:paraId="657B78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5.</w:t>
      </w:r>
      <w:r>
        <w:rPr>
          <w:rFonts w:hint="eastAsia" w:ascii="宋体" w:hAnsi="宋体" w:eastAsia="宋体" w:cs="宋体"/>
          <w:color w:val="auto"/>
          <w:kern w:val="0"/>
          <w:sz w:val="21"/>
          <w:szCs w:val="21"/>
          <w:shd w:val="clear" w:color="auto" w:fill="FFFFFF"/>
          <w:lang w:val="zh-CN" w:eastAsia="zh-CN" w:bidi="ar-SA"/>
        </w:rPr>
        <w:t>对在“信用中国”网站(www.creditchina.gov.cn)等渠道列入失信被执行人、重大税收违法案件当事人名单、政府采购严重违法失信行为记录名单及其他不符合相</w:t>
      </w:r>
      <w:r>
        <w:rPr>
          <w:rFonts w:hint="eastAsia" w:ascii="宋体" w:hAnsi="宋体" w:eastAsia="宋体" w:cs="宋体"/>
          <w:color w:val="auto"/>
          <w:kern w:val="0"/>
          <w:sz w:val="21"/>
          <w:szCs w:val="21"/>
          <w:shd w:val="clear" w:color="auto" w:fill="FFFFFF"/>
          <w:lang w:val="en-US" w:eastAsia="zh-CN" w:bidi="ar-SA"/>
        </w:rPr>
        <w:t>关法律法规规定条件的供应商，不得参与本项目采购活动；</w:t>
      </w:r>
    </w:p>
    <w:p w14:paraId="70479C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6.供应商三年内在经营活动中没有因经营受到刑事处罚或者责令停产停业、吊销许可证或者执照、较大数额罚款等行政处罚的重大违法记录，符合《中华人民共和国政府采购法》及《中华人民共和国政府采购实施条例》规定；</w:t>
      </w:r>
    </w:p>
    <w:p w14:paraId="2E23E3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7.本项目不接受联合体参与报价，不允许转包、分包。</w:t>
      </w:r>
    </w:p>
    <w:p w14:paraId="68A460D6">
      <w:pPr>
        <w:spacing w:line="360" w:lineRule="auto"/>
        <w:ind w:firstLine="422" w:firstLineChars="200"/>
        <w:rPr>
          <w:rFonts w:ascii="宋体" w:hAnsi="宋体" w:cs="宋体"/>
          <w:b/>
          <w:szCs w:val="21"/>
        </w:rPr>
      </w:pPr>
      <w:r>
        <w:rPr>
          <w:rFonts w:hint="eastAsia" w:ascii="宋体" w:hAnsi="宋体" w:cs="宋体"/>
          <w:b/>
          <w:szCs w:val="21"/>
        </w:rPr>
        <w:t>五、院内议价文件的获取：</w:t>
      </w:r>
    </w:p>
    <w:p w14:paraId="45CE6F13">
      <w:pPr>
        <w:spacing w:line="360" w:lineRule="auto"/>
        <w:ind w:firstLine="420" w:firstLineChars="200"/>
        <w:rPr>
          <w:rFonts w:ascii="宋体" w:hAnsi="宋体" w:cs="宋体"/>
          <w:szCs w:val="21"/>
        </w:rPr>
      </w:pPr>
      <w:r>
        <w:rPr>
          <w:rFonts w:hint="eastAsia" w:ascii="宋体" w:hAnsi="宋体" w:cs="宋体"/>
          <w:szCs w:val="21"/>
        </w:rPr>
        <w:t xml:space="preserve">1.获取与截至时间：2026 年 5 月 </w:t>
      </w:r>
      <w:r>
        <w:rPr>
          <w:rFonts w:hint="eastAsia" w:ascii="宋体" w:hAnsi="宋体" w:cs="宋体"/>
          <w:szCs w:val="21"/>
          <w:lang w:val="en-US" w:eastAsia="zh-CN"/>
        </w:rPr>
        <w:t>22</w:t>
      </w:r>
      <w:r>
        <w:rPr>
          <w:rFonts w:hint="eastAsia" w:ascii="宋体" w:hAnsi="宋体" w:cs="宋体"/>
          <w:szCs w:val="21"/>
        </w:rPr>
        <w:t xml:space="preserve">日至2026年 5月 </w:t>
      </w:r>
      <w:r>
        <w:rPr>
          <w:rFonts w:hint="eastAsia" w:ascii="宋体" w:hAnsi="宋体" w:cs="宋体"/>
          <w:szCs w:val="21"/>
          <w:lang w:val="en-US" w:eastAsia="zh-CN"/>
        </w:rPr>
        <w:t>28</w:t>
      </w:r>
      <w:r>
        <w:rPr>
          <w:rFonts w:hint="eastAsia" w:ascii="宋体" w:hAnsi="宋体" w:cs="宋体"/>
          <w:szCs w:val="21"/>
        </w:rPr>
        <w:t xml:space="preserve"> 日（工作日 8:00-12:00，14:30-17:30）</w:t>
      </w:r>
    </w:p>
    <w:p w14:paraId="35BDBC8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21802359">
      <w:pPr>
        <w:spacing w:line="360" w:lineRule="auto"/>
        <w:ind w:firstLine="420" w:firstLineChars="200"/>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或微信（招标采购管理科 梁先生 19142867990）完成报名；</w:t>
      </w:r>
    </w:p>
    <w:p w14:paraId="372844B6">
      <w:pPr>
        <w:keepNext w:val="0"/>
        <w:keepLines w:val="0"/>
        <w:pageBreakBefore w:val="0"/>
        <w:numPr>
          <w:ilvl w:val="0"/>
          <w:numId w:val="0"/>
        </w:numPr>
        <w:kinsoku/>
        <w:wordWrap/>
        <w:overflowPunct/>
        <w:topLinePunct w:val="0"/>
        <w:autoSpaceDE/>
        <w:autoSpaceDN/>
        <w:bidi w:val="0"/>
        <w:adjustRightInd/>
        <w:snapToGrid/>
        <w:spacing w:line="400" w:lineRule="exact"/>
        <w:ind w:firstLine="420" w:firstLineChars="200"/>
        <w:jc w:val="left"/>
        <w:textAlignment w:val="auto"/>
        <w:rPr>
          <w:rFonts w:ascii="宋体" w:hAnsi="宋体" w:cs="宋体"/>
          <w:szCs w:val="21"/>
        </w:rPr>
      </w:pPr>
      <w:r>
        <w:rPr>
          <w:rFonts w:hint="eastAsia" w:ascii="宋体" w:hAnsi="宋体" w:cs="宋体"/>
          <w:szCs w:val="21"/>
        </w:rPr>
        <w:t>5.项目咨询：</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1"/>
          <w:szCs w:val="21"/>
          <w:lang w:val="en-US" w:eastAsia="zh-CN"/>
        </w:rPr>
        <w:t>总务科 蓝先生</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联系电话</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i w:val="0"/>
          <w:iCs w:val="0"/>
          <w:caps w:val="0"/>
          <w:color w:val="333333"/>
          <w:spacing w:val="0"/>
          <w:sz w:val="21"/>
          <w:szCs w:val="21"/>
          <w:shd w:val="clear" w:fill="FFFFFF"/>
        </w:rPr>
        <w:t>13597215165</w:t>
      </w:r>
    </w:p>
    <w:p w14:paraId="33FB7B3F">
      <w:pPr>
        <w:spacing w:line="360" w:lineRule="auto"/>
        <w:ind w:firstLine="422" w:firstLineChars="200"/>
        <w:rPr>
          <w:rFonts w:ascii="宋体" w:hAnsi="宋体" w:cs="宋体"/>
          <w:b/>
          <w:szCs w:val="21"/>
        </w:rPr>
      </w:pPr>
      <w:r>
        <w:rPr>
          <w:rFonts w:hint="eastAsia" w:ascii="宋体" w:hAnsi="宋体" w:cs="宋体"/>
          <w:b/>
          <w:szCs w:val="21"/>
        </w:rPr>
        <w:t>五、院内议价响应文件递交截止时间和地点：</w:t>
      </w:r>
    </w:p>
    <w:p w14:paraId="7EF86625">
      <w:pPr>
        <w:spacing w:line="360" w:lineRule="auto"/>
        <w:ind w:firstLine="420" w:firstLineChars="200"/>
        <w:rPr>
          <w:rFonts w:ascii="宋体" w:hAnsi="宋体" w:cs="宋体"/>
          <w:bCs/>
          <w:szCs w:val="21"/>
        </w:rPr>
      </w:pPr>
      <w:r>
        <w:rPr>
          <w:rFonts w:hint="eastAsia" w:ascii="宋体" w:hAnsi="宋体" w:cs="宋体"/>
          <w:bCs/>
          <w:szCs w:val="21"/>
        </w:rPr>
        <w:t>1.递交响应文件时间：2026年5月</w:t>
      </w:r>
      <w:r>
        <w:rPr>
          <w:rFonts w:hint="eastAsia" w:ascii="宋体" w:hAnsi="宋体" w:cs="宋体"/>
          <w:bCs/>
          <w:szCs w:val="21"/>
          <w:lang w:val="en-US" w:eastAsia="zh-CN"/>
        </w:rPr>
        <w:t>29</w:t>
      </w:r>
      <w:r>
        <w:rPr>
          <w:rFonts w:hint="eastAsia" w:ascii="宋体" w:hAnsi="宋体" w:cs="宋体"/>
          <w:bCs/>
          <w:szCs w:val="21"/>
        </w:rPr>
        <w:t>日上午09:30-10:00</w:t>
      </w:r>
    </w:p>
    <w:p w14:paraId="65537D2B">
      <w:pPr>
        <w:spacing w:line="360" w:lineRule="auto"/>
        <w:ind w:firstLine="420" w:firstLineChars="200"/>
        <w:rPr>
          <w:rFonts w:ascii="宋体" w:hAnsi="宋体" w:cs="宋体"/>
          <w:bCs/>
          <w:szCs w:val="21"/>
        </w:rPr>
      </w:pPr>
      <w:r>
        <w:rPr>
          <w:rFonts w:hint="eastAsia" w:ascii="宋体" w:hAnsi="宋体" w:cs="宋体"/>
          <w:bCs/>
          <w:szCs w:val="21"/>
        </w:rPr>
        <w:t>2.议价时间：2026年5月</w:t>
      </w:r>
      <w:r>
        <w:rPr>
          <w:rFonts w:hint="eastAsia" w:ascii="宋体" w:hAnsi="宋体" w:cs="宋体"/>
          <w:bCs/>
          <w:szCs w:val="21"/>
          <w:lang w:val="en-US" w:eastAsia="zh-CN"/>
        </w:rPr>
        <w:t>29</w:t>
      </w:r>
      <w:r>
        <w:rPr>
          <w:rFonts w:hint="eastAsia" w:ascii="宋体" w:hAnsi="宋体" w:cs="宋体"/>
          <w:bCs/>
          <w:szCs w:val="21"/>
        </w:rPr>
        <w:t>日上午10:00</w:t>
      </w:r>
    </w:p>
    <w:p w14:paraId="49B4FE2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1275E2E">
      <w:pPr>
        <w:spacing w:line="360" w:lineRule="auto"/>
        <w:ind w:firstLine="422" w:firstLineChars="200"/>
        <w:rPr>
          <w:rFonts w:ascii="宋体" w:hAnsi="宋体" w:cs="宋体"/>
          <w:szCs w:val="21"/>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本公告同步发布于融水苗族自治县人民医院官方网站、融水苗族自治县人民医院公众号及融水好门户网。</w:t>
      </w:r>
    </w:p>
    <w:p w14:paraId="0E78147A">
      <w:pPr>
        <w:spacing w:line="360" w:lineRule="auto"/>
        <w:jc w:val="right"/>
        <w:rPr>
          <w:rFonts w:ascii="宋体" w:hAnsi="宋体" w:cs="宋体"/>
          <w:szCs w:val="21"/>
        </w:rPr>
      </w:pPr>
      <w:r>
        <w:rPr>
          <w:rFonts w:hint="eastAsia" w:ascii="宋体" w:hAnsi="宋体" w:cs="宋体"/>
          <w:szCs w:val="21"/>
        </w:rPr>
        <w:t>融水苗族自治县人民医院</w:t>
      </w:r>
    </w:p>
    <w:p w14:paraId="7B49137C">
      <w:pPr>
        <w:spacing w:line="360" w:lineRule="auto"/>
        <w:ind w:firstLine="7140" w:firstLineChars="3400"/>
        <w:rPr>
          <w:rFonts w:ascii="宋体" w:hAnsi="宋体" w:cs="宋体"/>
          <w:szCs w:val="21"/>
        </w:rPr>
      </w:pPr>
      <w:r>
        <w:rPr>
          <w:rFonts w:hint="eastAsia" w:ascii="宋体" w:hAnsi="宋体" w:cs="宋体"/>
          <w:szCs w:val="21"/>
        </w:rPr>
        <w:t>2026年5月</w:t>
      </w:r>
      <w:r>
        <w:rPr>
          <w:rFonts w:hint="eastAsia" w:ascii="宋体" w:hAnsi="宋体" w:cs="宋体"/>
          <w:szCs w:val="21"/>
          <w:lang w:val="en-US" w:eastAsia="zh-CN"/>
        </w:rPr>
        <w:t>21</w:t>
      </w:r>
      <w:r>
        <w:rPr>
          <w:rFonts w:hint="eastAsia" w:ascii="宋体" w:hAnsi="宋体" w:cs="宋体"/>
          <w:szCs w:val="21"/>
        </w:rPr>
        <w:t>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Cs/>
          <w:szCs w:val="21"/>
        </w:rPr>
        <w:t>融水苗族自治县人民医院</w:t>
      </w:r>
      <w:r>
        <w:rPr>
          <w:rFonts w:hint="eastAsia" w:asciiTheme="minorEastAsia" w:hAnsiTheme="minorEastAsia" w:eastAsiaTheme="minorEastAsia" w:cstheme="minorEastAsia"/>
          <w:color w:val="000000"/>
          <w:sz w:val="22"/>
          <w:szCs w:val="22"/>
        </w:rPr>
        <w:t>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处置</w:t>
      </w:r>
      <w:r>
        <w:rPr>
          <w:rFonts w:hint="eastAsia" w:asciiTheme="minorEastAsia" w:hAnsiTheme="minorEastAsia" w:eastAsiaTheme="minorEastAsia" w:cstheme="minorEastAsia"/>
          <w:color w:val="000000"/>
          <w:sz w:val="22"/>
          <w:szCs w:val="22"/>
          <w:lang w:val="en-US" w:eastAsia="zh-CN"/>
        </w:rPr>
        <w:t>采购</w:t>
      </w:r>
      <w:r>
        <w:rPr>
          <w:rFonts w:hint="eastAsia" w:asciiTheme="minorEastAsia" w:hAnsiTheme="minorEastAsia" w:eastAsiaTheme="minorEastAsia" w:cstheme="minorEastAsia"/>
          <w:color w:val="000000"/>
          <w:sz w:val="22"/>
          <w:szCs w:val="22"/>
        </w:rPr>
        <w:t>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四</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2026年5月</w:t>
      </w:r>
      <w:r>
        <w:rPr>
          <w:rFonts w:hint="eastAsia" w:ascii="宋体" w:hAnsi="宋体" w:cs="宋体"/>
          <w:szCs w:val="21"/>
          <w:lang w:val="en-US" w:eastAsia="zh-CN"/>
        </w:rPr>
        <w:t>21</w:t>
      </w:r>
      <w:r>
        <w:rPr>
          <w:rFonts w:hint="eastAsia" w:ascii="宋体" w:hAnsi="宋体" w:cs="宋体"/>
          <w:szCs w:val="21"/>
        </w:rPr>
        <w:t>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79C6EEBF">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rPr>
      </w:pPr>
      <w:bookmarkStart w:id="6" w:name="_Toc7043"/>
      <w:r>
        <w:rPr>
          <w:rFonts w:hint="eastAsia" w:asciiTheme="minorEastAsia" w:hAnsiTheme="minorEastAsia" w:eastAsiaTheme="minorEastAsia" w:cstheme="minorEastAsia"/>
          <w:b/>
          <w:sz w:val="32"/>
          <w:szCs w:val="32"/>
          <w:lang w:val="en-US" w:eastAsia="zh-CN"/>
        </w:rPr>
        <w:t>三</w:t>
      </w:r>
      <w:r>
        <w:rPr>
          <w:rFonts w:hint="eastAsia" w:asciiTheme="minorEastAsia" w:hAnsiTheme="minorEastAsia" w:eastAsiaTheme="minorEastAsia" w:cstheme="minorEastAsia"/>
          <w:b/>
          <w:sz w:val="32"/>
          <w:szCs w:val="32"/>
        </w:rPr>
        <w:t xml:space="preserve"> 项目需求</w:t>
      </w:r>
      <w:bookmarkEnd w:id="6"/>
    </w:p>
    <w:p w14:paraId="6452FD18">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rPr>
      </w:pPr>
    </w:p>
    <w:p w14:paraId="19AB90D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bookmarkStart w:id="7" w:name="_Toc16041"/>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14:paraId="7F532665">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宋体" w:hAnsi="宋体" w:eastAsia="宋体" w:cs="宋体"/>
          <w:sz w:val="28"/>
          <w:szCs w:val="28"/>
        </w:rPr>
      </w:pPr>
      <w:r>
        <w:rPr>
          <w:rFonts w:hint="eastAsia" w:hAnsi="宋体" w:eastAsia="宋体" w:cs="宋体"/>
          <w:b w:val="0"/>
          <w:bCs w:val="0"/>
          <w:sz w:val="28"/>
          <w:szCs w:val="28"/>
          <w:lang w:val="en-US" w:eastAsia="zh-CN"/>
        </w:rPr>
        <w:t>融水苗族自治县人民医院一次性玻璃、塑料输液瓶（袋）处置项目。</w:t>
      </w:r>
    </w:p>
    <w:p w14:paraId="1606A4B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14:paraId="1FA9EE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项目为医院</w:t>
      </w:r>
      <w:r>
        <w:rPr>
          <w:rFonts w:hint="eastAsia" w:hAnsi="宋体" w:eastAsia="宋体" w:cs="宋体"/>
          <w:b w:val="0"/>
          <w:bCs w:val="0"/>
          <w:sz w:val="28"/>
          <w:szCs w:val="28"/>
          <w:lang w:val="en-US" w:eastAsia="zh-CN"/>
        </w:rPr>
        <w:t>一次性玻璃、塑料输液瓶（袋）处置</w:t>
      </w:r>
      <w:r>
        <w:rPr>
          <w:rFonts w:hint="eastAsia" w:hAnsi="宋体" w:eastAsia="宋体" w:cs="宋体"/>
          <w:sz w:val="28"/>
          <w:szCs w:val="28"/>
          <w:lang w:val="en-US" w:eastAsia="zh-CN"/>
        </w:rPr>
        <w:t>。</w:t>
      </w:r>
    </w:p>
    <w:p w14:paraId="10DF57C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14:paraId="104BF8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1.国内注册（指按国家工</w:t>
      </w:r>
      <w:r>
        <w:rPr>
          <w:rFonts w:hint="eastAsia" w:ascii="宋体" w:hAnsi="宋体" w:eastAsia="宋体" w:cs="宋体"/>
          <w:color w:val="auto"/>
          <w:kern w:val="0"/>
          <w:sz w:val="28"/>
          <w:szCs w:val="28"/>
          <w:shd w:val="clear" w:color="auto" w:fill="FFFFFF"/>
          <w:lang w:val="zh-CN" w:eastAsia="zh-CN" w:bidi="ar-SA"/>
        </w:rPr>
        <w:t>商管理有关规定要求核准登记的）经营范围达到本</w:t>
      </w:r>
      <w:r>
        <w:rPr>
          <w:rFonts w:hint="eastAsia" w:ascii="宋体" w:hAnsi="宋体" w:eastAsia="宋体" w:cs="宋体"/>
          <w:color w:val="auto"/>
          <w:kern w:val="0"/>
          <w:sz w:val="28"/>
          <w:szCs w:val="28"/>
          <w:shd w:val="clear" w:color="auto" w:fill="FFFFFF"/>
          <w:lang w:val="en-US" w:eastAsia="zh-CN" w:bidi="ar-SA"/>
        </w:rPr>
        <w:t>次采购服务要求，具有合法资格的供应商；</w:t>
      </w:r>
    </w:p>
    <w:p w14:paraId="6DC7284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2.供应商必须在自治区商务厅、自治区卫生健康委联合公布的有能力开展医疗机构可回收物中废塑料及输液瓶（袋）回收业务的企业名单内；</w:t>
      </w:r>
    </w:p>
    <w:p w14:paraId="53D2D72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3.供应商具备有效的环保部门（生态部门）颁发的《排污许可证》、允许收集处置医疗废物的环评审批等相关证明文件；</w:t>
      </w:r>
    </w:p>
    <w:p w14:paraId="163976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4.供应商具有有效的再生资源回收经营备案登记证明；</w:t>
      </w:r>
    </w:p>
    <w:p w14:paraId="3B94926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5.</w:t>
      </w:r>
      <w:r>
        <w:rPr>
          <w:rFonts w:hint="eastAsia" w:ascii="宋体" w:hAnsi="宋体" w:eastAsia="宋体" w:cs="宋体"/>
          <w:color w:val="auto"/>
          <w:kern w:val="0"/>
          <w:sz w:val="28"/>
          <w:szCs w:val="28"/>
          <w:shd w:val="clear" w:color="auto" w:fill="FFFFFF"/>
          <w:lang w:val="zh-CN" w:eastAsia="zh-CN" w:bidi="ar-SA"/>
        </w:rPr>
        <w:t>对在“信用中国”网站(www.creditchina.gov.cn)等渠道列入失信被执行人、重大税收违法案件当事人名单、政府采购严重违法失信行为记录名单及其他不符合相</w:t>
      </w:r>
      <w:r>
        <w:rPr>
          <w:rFonts w:hint="eastAsia" w:ascii="宋体" w:hAnsi="宋体" w:eastAsia="宋体" w:cs="宋体"/>
          <w:color w:val="auto"/>
          <w:kern w:val="0"/>
          <w:sz w:val="28"/>
          <w:szCs w:val="28"/>
          <w:shd w:val="clear" w:color="auto" w:fill="FFFFFF"/>
          <w:lang w:val="en-US" w:eastAsia="zh-CN" w:bidi="ar-SA"/>
        </w:rPr>
        <w:t>关法律法规规定条件的供应商，不得参与本项目采购活动；</w:t>
      </w:r>
    </w:p>
    <w:p w14:paraId="5E75AE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6.供应商三年内在经营活动中没有因经营受到刑事处罚或者责令停产停业、吊销许可证或者执照、较大数额罚款等行政处罚的重大违法记录，符合《中华人民共和国政府采购法》及《中华人民共和国政府采购实施条例》规定；</w:t>
      </w:r>
    </w:p>
    <w:p w14:paraId="397E55E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7.本项目不接受联合体参与报价，不允许转包、分包。</w:t>
      </w:r>
    </w:p>
    <w:p w14:paraId="57B3712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14:paraId="795EB13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项目为</w:t>
      </w:r>
      <w:r>
        <w:rPr>
          <w:rFonts w:hint="eastAsia" w:hAnsi="宋体" w:eastAsia="宋体" w:cs="宋体"/>
          <w:b w:val="0"/>
          <w:bCs w:val="0"/>
          <w:sz w:val="28"/>
          <w:szCs w:val="28"/>
          <w:lang w:val="en-US" w:eastAsia="zh-CN"/>
        </w:rPr>
        <w:t>医院一次性玻璃、塑料输液瓶处置</w:t>
      </w:r>
      <w:r>
        <w:rPr>
          <w:rFonts w:hint="eastAsia" w:ascii="仿宋_GB2312" w:hAnsi="仿宋_GB2312" w:eastAsia="仿宋_GB2312" w:cs="仿宋_GB2312"/>
          <w:sz w:val="28"/>
          <w:szCs w:val="28"/>
          <w:vertAlign w:val="baseline"/>
          <w:lang w:val="en-US" w:eastAsia="zh-CN"/>
        </w:rPr>
        <w:t>。</w:t>
      </w:r>
      <w:r>
        <w:rPr>
          <w:rFonts w:hint="eastAsia" w:hAnsi="宋体" w:eastAsia="宋体" w:cs="宋体"/>
          <w:b w:val="0"/>
          <w:bCs w:val="0"/>
          <w:sz w:val="28"/>
          <w:szCs w:val="28"/>
          <w:lang w:val="en-US" w:eastAsia="zh-CN"/>
        </w:rPr>
        <w:t>院方</w:t>
      </w:r>
      <w:r>
        <w:rPr>
          <w:rFonts w:hint="eastAsia" w:hAnsi="宋体" w:cs="宋体"/>
          <w:b w:val="0"/>
          <w:bCs w:val="0"/>
          <w:sz w:val="28"/>
          <w:szCs w:val="28"/>
          <w:lang w:val="en-US" w:eastAsia="zh-CN"/>
        </w:rPr>
        <w:t>将</w:t>
      </w:r>
      <w:r>
        <w:rPr>
          <w:rFonts w:hint="eastAsia" w:hAnsi="宋体" w:eastAsia="宋体" w:cs="宋体"/>
          <w:b w:val="0"/>
          <w:bCs w:val="0"/>
          <w:sz w:val="28"/>
          <w:szCs w:val="28"/>
          <w:lang w:val="en-US" w:eastAsia="zh-CN"/>
        </w:rPr>
        <w:t>一次性玻璃、塑料输液瓶</w:t>
      </w:r>
      <w:r>
        <w:rPr>
          <w:rFonts w:hint="eastAsia" w:hAnsi="宋体" w:cs="宋体"/>
          <w:b w:val="0"/>
          <w:bCs w:val="0"/>
          <w:sz w:val="28"/>
          <w:szCs w:val="28"/>
          <w:lang w:val="en-US" w:eastAsia="zh-CN"/>
        </w:rPr>
        <w:t>（袋</w:t>
      </w:r>
      <w:bookmarkStart w:id="9" w:name="_GoBack"/>
      <w:bookmarkEnd w:id="9"/>
      <w:r>
        <w:rPr>
          <w:rFonts w:hint="eastAsia" w:hAnsi="宋体" w:cs="宋体"/>
          <w:b w:val="0"/>
          <w:bCs w:val="0"/>
          <w:sz w:val="28"/>
          <w:szCs w:val="28"/>
          <w:lang w:val="en-US" w:eastAsia="zh-CN"/>
        </w:rPr>
        <w:t>）</w:t>
      </w:r>
      <w:r>
        <w:rPr>
          <w:rFonts w:hint="eastAsia" w:hAnsi="宋体" w:eastAsia="宋体" w:cs="宋体"/>
          <w:b w:val="0"/>
          <w:bCs w:val="0"/>
          <w:sz w:val="28"/>
          <w:szCs w:val="28"/>
          <w:lang w:val="en-US" w:eastAsia="zh-CN"/>
        </w:rPr>
        <w:t>堆放至院区内约定场所，投标人按照院方要求按时到指定场所清理一次性玻璃、塑料输液瓶处置箱，每月至少进行1次清运，清运时间由院方指定（可以进行适当协商），过程中出现特殊原因造成清运计划调整的需要提前告知对方。</w:t>
      </w:r>
    </w:p>
    <w:p w14:paraId="1B48D6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五、项目</w:t>
      </w:r>
      <w:r>
        <w:rPr>
          <w:rFonts w:hint="eastAsia" w:ascii="宋体" w:hAnsi="宋体" w:eastAsia="宋体" w:cs="宋体"/>
          <w:b/>
          <w:bCs/>
          <w:sz w:val="28"/>
          <w:szCs w:val="28"/>
          <w:lang w:val="en-US" w:eastAsia="zh-CN"/>
        </w:rPr>
        <w:t>要求</w:t>
      </w:r>
    </w:p>
    <w:p w14:paraId="5E1EE0EB">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w:t>
      </w:r>
      <w:r>
        <w:rPr>
          <w:rFonts w:hint="eastAsia" w:hAnsi="宋体" w:eastAsia="宋体" w:cs="宋体"/>
          <w:b w:val="0"/>
          <w:bCs w:val="0"/>
          <w:sz w:val="28"/>
          <w:szCs w:val="28"/>
          <w:lang w:val="en-US" w:eastAsia="zh-CN"/>
        </w:rPr>
        <w:t>院区范围内的一次性玻璃、塑料输液瓶处置。</w:t>
      </w:r>
    </w:p>
    <w:p w14:paraId="18A787C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2.</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 xml:space="preserve">必须保障医院正常业务运行，并不能影响各级文明卫生相关工作。 </w:t>
      </w:r>
    </w:p>
    <w:p w14:paraId="6508E2CC">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w:t>
      </w:r>
      <w:r>
        <w:rPr>
          <w:rFonts w:hint="eastAsia" w:hAnsi="宋体" w:eastAsia="宋体" w:cs="宋体"/>
          <w:b w:val="0"/>
          <w:bCs w:val="0"/>
          <w:sz w:val="28"/>
          <w:szCs w:val="28"/>
          <w:lang w:val="en-US" w:eastAsia="zh-CN"/>
        </w:rPr>
        <w:t>一次性玻璃、塑料输液瓶</w:t>
      </w:r>
      <w:r>
        <w:rPr>
          <w:rFonts w:hint="eastAsia" w:hAnsi="宋体" w:eastAsia="宋体" w:cs="宋体"/>
          <w:sz w:val="28"/>
          <w:szCs w:val="28"/>
          <w:lang w:val="en-US" w:eastAsia="zh-CN"/>
        </w:rPr>
        <w:t>必须清运至环境卫生部门制定的垃圾处理场所。</w:t>
      </w:r>
    </w:p>
    <w:p w14:paraId="38857A17">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4.特殊情况时，院方可以根据实际情况增加当天</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次数。</w:t>
      </w:r>
    </w:p>
    <w:p w14:paraId="42510EC2">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清运车辆及人员进入院区必须保障作业安全，并遵守相关疫情防控要求。</w:t>
      </w:r>
    </w:p>
    <w:p w14:paraId="647CE96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六、合同服务期及报价方式</w:t>
      </w:r>
    </w:p>
    <w:p w14:paraId="594AD8A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1.合同服务期为：三年</w:t>
      </w:r>
    </w:p>
    <w:p w14:paraId="51592E4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2.报价为包干报价形式，每年结算一次。 </w:t>
      </w:r>
    </w:p>
    <w:p w14:paraId="03C88BE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577EC0EB">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3CFD7DC9">
      <w:pPr>
        <w:ind w:firstLine="2249" w:firstLineChars="700"/>
        <w:outlineLvl w:val="0"/>
        <w:rPr>
          <w:rFonts w:ascii="宋体" w:hAnsi="宋体" w:cs="宋体"/>
          <w:b/>
          <w:sz w:val="32"/>
        </w:rPr>
      </w:pPr>
    </w:p>
    <w:p w14:paraId="1E8A44FB">
      <w:pPr>
        <w:ind w:firstLine="2249" w:firstLineChars="700"/>
        <w:outlineLvl w:val="0"/>
        <w:rPr>
          <w:rFonts w:ascii="宋体" w:hAnsi="宋体" w:cs="宋体"/>
          <w:b/>
          <w:sz w:val="32"/>
        </w:rPr>
      </w:pPr>
    </w:p>
    <w:p w14:paraId="366EC264">
      <w:pPr>
        <w:ind w:firstLine="2570" w:firstLineChars="800"/>
        <w:outlineLvl w:val="0"/>
        <w:rPr>
          <w:rFonts w:hint="eastAsia" w:ascii="宋体" w:hAnsi="宋体" w:cs="宋体"/>
          <w:b/>
          <w:sz w:val="32"/>
        </w:rPr>
      </w:pPr>
    </w:p>
    <w:p w14:paraId="3AC08067">
      <w:pPr>
        <w:ind w:firstLine="2570" w:firstLineChars="800"/>
        <w:outlineLvl w:val="0"/>
        <w:rPr>
          <w:rFonts w:hint="eastAsia" w:ascii="宋体" w:hAnsi="宋体" w:cs="宋体"/>
          <w:b/>
          <w:sz w:val="32"/>
        </w:rPr>
      </w:pPr>
    </w:p>
    <w:p w14:paraId="649EF24D">
      <w:pPr>
        <w:ind w:firstLine="2570" w:firstLineChars="800"/>
        <w:outlineLvl w:val="0"/>
        <w:rPr>
          <w:rFonts w:hint="eastAsia" w:ascii="宋体" w:hAnsi="宋体" w:cs="宋体"/>
          <w:b/>
          <w:sz w:val="32"/>
        </w:rPr>
      </w:pPr>
    </w:p>
    <w:p w14:paraId="2C947B49">
      <w:pPr>
        <w:ind w:firstLine="2570" w:firstLineChars="800"/>
        <w:outlineLvl w:val="0"/>
        <w:rPr>
          <w:rFonts w:hint="eastAsia" w:ascii="宋体" w:hAnsi="宋体" w:cs="宋体"/>
          <w:b/>
          <w:sz w:val="32"/>
        </w:rPr>
      </w:pPr>
    </w:p>
    <w:p w14:paraId="1AF2B8B9">
      <w:pPr>
        <w:ind w:firstLine="2570" w:firstLineChars="800"/>
        <w:outlineLvl w:val="0"/>
        <w:rPr>
          <w:rFonts w:hint="eastAsia" w:ascii="宋体" w:hAnsi="宋体" w:cs="宋体"/>
          <w:b/>
          <w:sz w:val="32"/>
        </w:rPr>
      </w:pPr>
    </w:p>
    <w:p w14:paraId="061DB5B1">
      <w:pPr>
        <w:ind w:firstLine="2570" w:firstLineChars="800"/>
        <w:outlineLvl w:val="0"/>
        <w:rPr>
          <w:rFonts w:hint="eastAsia" w:ascii="宋体" w:hAnsi="宋体" w:cs="宋体"/>
          <w:b/>
          <w:sz w:val="32"/>
        </w:rPr>
      </w:pPr>
    </w:p>
    <w:p w14:paraId="66561453">
      <w:pPr>
        <w:ind w:firstLine="2570" w:firstLineChars="800"/>
        <w:outlineLvl w:val="0"/>
        <w:rPr>
          <w:rFonts w:hint="eastAsia" w:ascii="宋体" w:hAnsi="宋体" w:cs="宋体"/>
          <w:b/>
          <w:sz w:val="32"/>
        </w:rPr>
      </w:pPr>
    </w:p>
    <w:p w14:paraId="5704878E">
      <w:pPr>
        <w:ind w:firstLine="2570" w:firstLineChars="800"/>
        <w:outlineLvl w:val="0"/>
        <w:rPr>
          <w:rFonts w:hint="eastAsia" w:ascii="宋体" w:hAnsi="宋体" w:cs="宋体"/>
          <w:b/>
          <w:sz w:val="32"/>
        </w:rPr>
      </w:pPr>
    </w:p>
    <w:p w14:paraId="5561FBC0">
      <w:pPr>
        <w:ind w:firstLine="2570" w:firstLineChars="800"/>
        <w:outlineLvl w:val="0"/>
        <w:rPr>
          <w:rFonts w:hint="eastAsia" w:ascii="宋体" w:hAnsi="宋体" w:cs="宋体"/>
          <w:b/>
          <w:sz w:val="32"/>
        </w:rPr>
      </w:pPr>
    </w:p>
    <w:p w14:paraId="1492928E">
      <w:pPr>
        <w:ind w:firstLine="2570" w:firstLineChars="800"/>
        <w:outlineLvl w:val="0"/>
        <w:rPr>
          <w:rFonts w:hint="eastAsia" w:ascii="宋体" w:hAnsi="宋体" w:cs="宋体"/>
          <w:b/>
          <w:sz w:val="32"/>
        </w:rPr>
      </w:pPr>
    </w:p>
    <w:p w14:paraId="19E7E81C">
      <w:pPr>
        <w:ind w:firstLine="2570" w:firstLineChars="800"/>
        <w:outlineLvl w:val="0"/>
        <w:rPr>
          <w:rFonts w:hint="eastAsia" w:ascii="宋体" w:hAnsi="宋体" w:cs="宋体"/>
          <w:b/>
          <w:sz w:val="32"/>
        </w:rPr>
      </w:pPr>
    </w:p>
    <w:p w14:paraId="194646DD">
      <w:pPr>
        <w:ind w:firstLine="2570" w:firstLineChars="800"/>
        <w:outlineLvl w:val="0"/>
        <w:rPr>
          <w:rFonts w:hint="eastAsia" w:ascii="宋体" w:hAnsi="宋体" w:cs="宋体"/>
          <w:b/>
          <w:sz w:val="32"/>
        </w:rPr>
      </w:pPr>
    </w:p>
    <w:p w14:paraId="43F40E64">
      <w:pPr>
        <w:ind w:firstLine="2570" w:firstLineChars="800"/>
        <w:outlineLvl w:val="0"/>
        <w:rPr>
          <w:rFonts w:hint="eastAsia" w:ascii="宋体" w:hAnsi="宋体" w:cs="宋体"/>
          <w:b/>
          <w:sz w:val="32"/>
        </w:rPr>
      </w:pPr>
    </w:p>
    <w:p w14:paraId="55FA0C4B">
      <w:pPr>
        <w:ind w:firstLine="2570" w:firstLineChars="800"/>
        <w:outlineLvl w:val="0"/>
        <w:rPr>
          <w:rFonts w:hint="eastAsia" w:ascii="宋体" w:hAnsi="宋体" w:cs="宋体"/>
          <w:b/>
          <w:sz w:val="32"/>
        </w:rPr>
      </w:pPr>
    </w:p>
    <w:p w14:paraId="4DC50591">
      <w:pPr>
        <w:ind w:firstLine="2570" w:firstLineChars="800"/>
        <w:outlineLvl w:val="0"/>
        <w:rPr>
          <w:rFonts w:hint="eastAsia" w:ascii="宋体" w:hAnsi="宋体" w:cs="宋体"/>
          <w:b/>
          <w:sz w:val="32"/>
        </w:rPr>
      </w:pPr>
    </w:p>
    <w:p w14:paraId="1DDCDC97">
      <w:pPr>
        <w:ind w:firstLine="2570" w:firstLineChars="800"/>
        <w:outlineLvl w:val="0"/>
        <w:rPr>
          <w:rFonts w:hint="eastAsia" w:ascii="宋体" w:hAnsi="宋体" w:cs="宋体"/>
          <w:b/>
          <w:sz w:val="32"/>
        </w:rPr>
      </w:pPr>
    </w:p>
    <w:p w14:paraId="50F5BCEE">
      <w:pPr>
        <w:ind w:firstLine="2570" w:firstLineChars="800"/>
        <w:outlineLvl w:val="0"/>
        <w:rPr>
          <w:rFonts w:hint="eastAsia" w:ascii="宋体" w:hAnsi="宋体" w:cs="宋体"/>
          <w:b/>
          <w:sz w:val="32"/>
        </w:rPr>
      </w:pPr>
    </w:p>
    <w:p w14:paraId="31A3B2B5">
      <w:pPr>
        <w:ind w:firstLine="2570" w:firstLineChars="800"/>
        <w:outlineLvl w:val="0"/>
        <w:rPr>
          <w:rFonts w:hint="eastAsia" w:ascii="宋体" w:hAnsi="宋体" w:cs="宋体"/>
          <w:b/>
          <w:sz w:val="32"/>
        </w:rPr>
      </w:pPr>
    </w:p>
    <w:p w14:paraId="655BDB12">
      <w:pPr>
        <w:ind w:firstLine="2570" w:firstLineChars="800"/>
        <w:outlineLvl w:val="0"/>
        <w:rPr>
          <w:rFonts w:hint="eastAsia" w:ascii="宋体" w:hAnsi="宋体" w:cs="宋体"/>
          <w:b/>
          <w:sz w:val="32"/>
        </w:rPr>
      </w:pPr>
    </w:p>
    <w:p w14:paraId="3C83EEB8">
      <w:pPr>
        <w:ind w:firstLine="2570" w:firstLineChars="800"/>
        <w:outlineLvl w:val="0"/>
        <w:rPr>
          <w:rFonts w:hint="eastAsia" w:ascii="宋体" w:hAnsi="宋体" w:cs="宋体"/>
          <w:b/>
          <w:sz w:val="32"/>
        </w:rPr>
      </w:pPr>
    </w:p>
    <w:p w14:paraId="362E9794">
      <w:pPr>
        <w:ind w:firstLine="2570" w:firstLineChars="800"/>
        <w:outlineLvl w:val="0"/>
        <w:rPr>
          <w:rFonts w:hint="eastAsia" w:ascii="宋体" w:hAnsi="宋体" w:cs="宋体"/>
          <w:b/>
          <w:sz w:val="32"/>
        </w:rPr>
      </w:pPr>
    </w:p>
    <w:p w14:paraId="6FE047C4">
      <w:pPr>
        <w:ind w:firstLine="2570" w:firstLineChars="800"/>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3</w:t>
      </w:r>
    </w:p>
    <w:p w14:paraId="41260BB4">
      <w:pPr>
        <w:tabs>
          <w:tab w:val="left" w:pos="3240"/>
        </w:tabs>
        <w:spacing w:line="500" w:lineRule="exact"/>
        <w:ind w:left="1438" w:leftChars="685" w:firstLine="560" w:firstLineChars="200"/>
        <w:rPr>
          <w:rFonts w:hint="eastAsia" w:asciiTheme="minorEastAsia" w:hAnsiTheme="minorEastAsia" w:eastAsiaTheme="minorEastAsia" w:cstheme="minorEastAsia"/>
          <w:sz w:val="28"/>
          <w:szCs w:val="28"/>
          <w:u w:val="single"/>
        </w:rPr>
      </w:pPr>
      <w:r>
        <w:rPr>
          <w:rFonts w:hint="eastAsia" w:ascii="宋体" w:hAnsi="宋体" w:cs="宋体"/>
          <w:sz w:val="28"/>
          <w:szCs w:val="28"/>
        </w:rPr>
        <w:t>采购项目名称：</w:t>
      </w:r>
      <w:r>
        <w:rPr>
          <w:rFonts w:hint="eastAsia" w:asciiTheme="minorEastAsia" w:hAnsiTheme="minorEastAsia" w:eastAsiaTheme="minorEastAsia" w:cstheme="minorEastAsia"/>
          <w:color w:val="000000"/>
          <w:sz w:val="28"/>
          <w:szCs w:val="28"/>
          <w:u w:val="single"/>
        </w:rPr>
        <w:t>融水苗族自治县人民医院一次性玻璃、塑料输液瓶</w:t>
      </w:r>
      <w:r>
        <w:rPr>
          <w:rFonts w:hint="eastAsia" w:asciiTheme="minorEastAsia" w:hAnsiTheme="minorEastAsia" w:eastAsiaTheme="minorEastAsia" w:cstheme="minorEastAsia"/>
          <w:color w:val="000000"/>
          <w:sz w:val="28"/>
          <w:szCs w:val="28"/>
          <w:u w:val="single"/>
          <w:lang w:eastAsia="zh-CN"/>
        </w:rPr>
        <w:t>（</w:t>
      </w:r>
      <w:r>
        <w:rPr>
          <w:rFonts w:hint="eastAsia" w:asciiTheme="minorEastAsia" w:hAnsiTheme="minorEastAsia" w:eastAsiaTheme="minorEastAsia" w:cstheme="minorEastAsia"/>
          <w:color w:val="000000"/>
          <w:sz w:val="28"/>
          <w:szCs w:val="28"/>
          <w:u w:val="single"/>
          <w:lang w:val="en-US" w:eastAsia="zh-CN"/>
        </w:rPr>
        <w:t>袋</w:t>
      </w:r>
      <w:r>
        <w:rPr>
          <w:rFonts w:hint="eastAsia" w:asciiTheme="minorEastAsia" w:hAnsiTheme="minorEastAsia" w:eastAsiaTheme="minorEastAsia" w:cstheme="minorEastAsia"/>
          <w:color w:val="000000"/>
          <w:sz w:val="28"/>
          <w:szCs w:val="28"/>
          <w:u w:val="single"/>
          <w:lang w:eastAsia="zh-CN"/>
        </w:rPr>
        <w:t>）</w:t>
      </w:r>
      <w:r>
        <w:rPr>
          <w:rFonts w:hint="eastAsia" w:asciiTheme="minorEastAsia" w:hAnsiTheme="minorEastAsia" w:eastAsiaTheme="minorEastAsia" w:cstheme="minorEastAsia"/>
          <w:color w:val="000000"/>
          <w:sz w:val="28"/>
          <w:szCs w:val="28"/>
          <w:u w:val="single"/>
        </w:rPr>
        <w:t>处置</w:t>
      </w:r>
      <w:r>
        <w:rPr>
          <w:rFonts w:hint="eastAsia" w:asciiTheme="minorEastAsia" w:hAnsiTheme="minorEastAsia" w:eastAsiaTheme="minorEastAsia" w:cstheme="minorEastAsia"/>
          <w:sz w:val="28"/>
          <w:szCs w:val="28"/>
          <w:u w:val="single"/>
        </w:rPr>
        <w:t>采购项目</w:t>
      </w: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3</w:t>
      </w:r>
      <w:r>
        <w:rPr>
          <w:rFonts w:hint="eastAsia" w:ascii="宋体" w:hAnsi="宋体" w:cs="宋体"/>
          <w:bCs/>
          <w:szCs w:val="21"/>
        </w:rPr>
        <w:t>的</w:t>
      </w:r>
      <w:r>
        <w:rPr>
          <w:rFonts w:hint="eastAsia" w:asciiTheme="minorEastAsia" w:hAnsiTheme="minorEastAsia" w:eastAsiaTheme="minorEastAsia" w:cstheme="minorEastAsia"/>
          <w:color w:val="000000"/>
          <w:sz w:val="21"/>
          <w:szCs w:val="21"/>
          <w:u w:val="single"/>
        </w:rPr>
        <w:t>融水苗族自治县人民医院一次性玻璃、塑料输液瓶</w:t>
      </w:r>
      <w:r>
        <w:rPr>
          <w:rFonts w:hint="eastAsia" w:asciiTheme="minorEastAsia" w:hAnsiTheme="minorEastAsia" w:cstheme="minorEastAsia"/>
          <w:color w:val="000000"/>
          <w:sz w:val="21"/>
          <w:szCs w:val="21"/>
          <w:u w:val="single"/>
          <w:lang w:eastAsia="zh-CN"/>
        </w:rPr>
        <w:t>（</w:t>
      </w:r>
      <w:r>
        <w:rPr>
          <w:rFonts w:hint="eastAsia" w:asciiTheme="minorEastAsia" w:hAnsiTheme="minorEastAsia" w:cstheme="minorEastAsia"/>
          <w:color w:val="000000"/>
          <w:sz w:val="21"/>
          <w:szCs w:val="21"/>
          <w:u w:val="single"/>
          <w:lang w:val="en-US" w:eastAsia="zh-CN"/>
        </w:rPr>
        <w:t>袋</w:t>
      </w:r>
      <w:r>
        <w:rPr>
          <w:rFonts w:hint="eastAsia" w:asciiTheme="minorEastAsia" w:hAnsi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ascii="宋体" w:hAnsi="宋体" w:cs="宋体"/>
          <w:sz w:val="21"/>
          <w:szCs w:val="21"/>
          <w:u w:val="single"/>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20</w:t>
      </w:r>
      <w:r>
        <w:rPr>
          <w:rFonts w:hint="eastAsia" w:ascii="宋体" w:hAnsi="宋体" w:cs="宋体"/>
          <w:bCs/>
          <w:szCs w:val="21"/>
          <w:u w:val="single"/>
        </w:rPr>
        <w:t>000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贰</w:t>
      </w:r>
      <w:r>
        <w:rPr>
          <w:rFonts w:hint="eastAsia" w:ascii="宋体" w:hAnsi="宋体" w:cs="宋体"/>
          <w:bCs/>
          <w:szCs w:val="21"/>
          <w:u w:val="single"/>
        </w:rPr>
        <w:t>万元整）</w:t>
      </w:r>
      <w:r>
        <w:rPr>
          <w:rFonts w:hint="eastAsia" w:hAnsi="宋体" w:cs="宋体"/>
          <w:szCs w:val="21"/>
          <w:u w:val="single"/>
        </w:rPr>
        <w:t>，</w:t>
      </w:r>
      <w:r>
        <w:rPr>
          <w:rFonts w:hint="eastAsia" w:ascii="宋体" w:hAnsi="宋体" w:cs="宋体"/>
          <w:szCs w:val="21"/>
          <w:u w:val="single"/>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宋体" w:hAnsi="宋体" w:cs="宋体"/>
          <w:bCs/>
          <w:szCs w:val="21"/>
          <w:u w:val="single"/>
        </w:rPr>
        <w:t>融水苗族自治县人民医院</w:t>
      </w:r>
      <w:r>
        <w:rPr>
          <w:rFonts w:hint="eastAsia" w:asciiTheme="minorEastAsia" w:hAnsiTheme="minorEastAsia" w:eastAsiaTheme="minorEastAsia" w:cstheme="minorEastAsia"/>
          <w:color w:val="000000"/>
          <w:sz w:val="21"/>
          <w:szCs w:val="21"/>
          <w:u w:val="single"/>
        </w:rPr>
        <w:t>一次性玻璃、塑料输液瓶</w:t>
      </w:r>
      <w:r>
        <w:rPr>
          <w:rFonts w:hint="eastAsia" w:asciiTheme="minorEastAsia" w:hAnsiTheme="minorEastAsia" w:cstheme="minorEastAsia"/>
          <w:color w:val="000000"/>
          <w:sz w:val="21"/>
          <w:szCs w:val="21"/>
          <w:u w:val="single"/>
          <w:lang w:eastAsia="zh-CN"/>
        </w:rPr>
        <w:t>（</w:t>
      </w:r>
      <w:r>
        <w:rPr>
          <w:rFonts w:hint="eastAsia" w:asciiTheme="minorEastAsia" w:hAnsiTheme="minorEastAsia" w:cstheme="minorEastAsia"/>
          <w:color w:val="000000"/>
          <w:sz w:val="21"/>
          <w:szCs w:val="21"/>
          <w:u w:val="single"/>
          <w:lang w:val="en-US" w:eastAsia="zh-CN"/>
        </w:rPr>
        <w:t>袋</w:t>
      </w:r>
      <w:r>
        <w:rPr>
          <w:rFonts w:hint="eastAsia" w:asciiTheme="minorEastAsia" w:hAnsi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ascii="宋体" w:hAnsi="宋体" w:cs="宋体"/>
          <w:bCs/>
          <w:szCs w:val="21"/>
          <w:u w:val="single"/>
        </w:rPr>
        <w:t>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服务内容</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服务期限</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 w:val="24"/>
              </w:rPr>
              <w:t>3年</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清运频次</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处置要求</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ascii="宋体" w:hAnsi="宋体" w:cs="宋体"/>
                <w:szCs w:val="21"/>
              </w:rPr>
            </w:pPr>
            <w:r>
              <w:rPr>
                <w:rFonts w:hint="eastAsia" w:ascii="宋体" w:hAnsi="宋体" w:cs="宋体"/>
                <w:szCs w:val="21"/>
                <w:lang w:val="en-US" w:eastAsia="zh-CN"/>
              </w:rPr>
              <w:t>20</w:t>
            </w:r>
            <w:r>
              <w:rPr>
                <w:rFonts w:hint="eastAsia" w:ascii="宋体" w:hAnsi="宋体" w:cs="宋体"/>
                <w:szCs w:val="21"/>
              </w:rPr>
              <w:t>000</w:t>
            </w:r>
            <w:r>
              <w:rPr>
                <w:rFonts w:hint="eastAsia" w:ascii="宋体" w:hAnsi="宋体" w:cs="宋体"/>
                <w:szCs w:val="21"/>
                <w:lang w:val="en-US" w:eastAsia="zh-CN"/>
              </w:rPr>
              <w:t>.00</w:t>
            </w:r>
            <w:r>
              <w:rPr>
                <w:rFonts w:hint="eastAsia" w:ascii="宋体" w:hAnsi="宋体" w:cs="宋体"/>
                <w:szCs w:val="21"/>
              </w:rPr>
              <w:t>元</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供应商要求</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报价方式</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79C846CC">
      <w:pPr>
        <w:spacing w:line="500" w:lineRule="exact"/>
        <w:rPr>
          <w:rFonts w:ascii="宋体" w:hAnsi="宋体" w:cs="宋体"/>
          <w:sz w:val="28"/>
          <w:szCs w:val="28"/>
        </w:rPr>
      </w:pPr>
    </w:p>
    <w:p w14:paraId="0EE1A76D">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p w14:paraId="56CCF1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6"/>
          <w:szCs w:val="36"/>
        </w:rPr>
      </w:pPr>
      <w:r>
        <w:rPr>
          <w:color w:val="000000"/>
          <w:sz w:val="36"/>
          <w:szCs w:val="36"/>
        </w:rPr>
        <w:t>融水苗族自治县人民医院一次性玻璃、塑料输液瓶</w:t>
      </w:r>
      <w:r>
        <w:rPr>
          <w:rFonts w:hint="eastAsia"/>
          <w:color w:val="000000"/>
          <w:sz w:val="36"/>
          <w:szCs w:val="36"/>
          <w:lang w:eastAsia="zh-CN"/>
        </w:rPr>
        <w:t>（</w:t>
      </w:r>
      <w:r>
        <w:rPr>
          <w:rFonts w:hint="eastAsia"/>
          <w:color w:val="000000"/>
          <w:sz w:val="36"/>
          <w:szCs w:val="36"/>
          <w:lang w:val="en-US" w:eastAsia="zh-CN"/>
        </w:rPr>
        <w:t>袋</w:t>
      </w:r>
      <w:r>
        <w:rPr>
          <w:rFonts w:hint="eastAsia"/>
          <w:color w:val="000000"/>
          <w:sz w:val="36"/>
          <w:szCs w:val="36"/>
          <w:lang w:eastAsia="zh-CN"/>
        </w:rPr>
        <w:t>）</w:t>
      </w:r>
      <w:r>
        <w:rPr>
          <w:color w:val="000000"/>
          <w:sz w:val="36"/>
          <w:szCs w:val="36"/>
        </w:rPr>
        <w:t>处置项目报价表</w:t>
      </w:r>
    </w:p>
    <w:p w14:paraId="5A607D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51"/>
          <w:rFonts w:ascii="宋体" w:hAnsi="宋体" w:eastAsia="宋体" w:cs="宋体"/>
          <w:b/>
          <w:bCs/>
          <w:color w:val="000000"/>
          <w:kern w:val="0"/>
          <w:sz w:val="24"/>
          <w:szCs w:val="24"/>
          <w:lang w:val="en-US" w:eastAsia="zh-CN" w:bidi="ar"/>
        </w:rPr>
        <w:t>供应商名称（加盖公章）</w:t>
      </w:r>
      <w:r>
        <w:rPr>
          <w:rFonts w:ascii="宋体" w:hAnsi="宋体" w:eastAsia="宋体" w:cs="宋体"/>
          <w:color w:val="000000"/>
          <w:kern w:val="0"/>
          <w:sz w:val="24"/>
          <w:szCs w:val="24"/>
          <w:lang w:val="en-US" w:eastAsia="zh-CN" w:bidi="ar"/>
        </w:rPr>
        <w:t>：________________________________________________</w:t>
      </w:r>
    </w:p>
    <w:p w14:paraId="5BA093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51"/>
          <w:rFonts w:ascii="宋体" w:hAnsi="宋体" w:eastAsia="宋体" w:cs="宋体"/>
          <w:b/>
          <w:bCs/>
          <w:color w:val="000000"/>
          <w:kern w:val="0"/>
          <w:sz w:val="24"/>
          <w:szCs w:val="24"/>
          <w:lang w:val="en-US" w:eastAsia="zh-CN" w:bidi="ar"/>
        </w:rPr>
        <w:t>联系人</w:t>
      </w:r>
      <w:r>
        <w:rPr>
          <w:rFonts w:ascii="宋体" w:hAnsi="宋体" w:eastAsia="宋体" w:cs="宋体"/>
          <w:color w:val="000000"/>
          <w:kern w:val="0"/>
          <w:sz w:val="24"/>
          <w:szCs w:val="24"/>
          <w:lang w:val="en-US" w:eastAsia="zh-CN" w:bidi="ar"/>
        </w:rPr>
        <w:t xml:space="preserve">：________________ </w:t>
      </w:r>
    </w:p>
    <w:p w14:paraId="54D806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51"/>
          <w:rFonts w:ascii="宋体" w:hAnsi="宋体" w:eastAsia="宋体" w:cs="宋体"/>
          <w:b/>
          <w:bCs/>
          <w:color w:val="000000"/>
          <w:kern w:val="0"/>
          <w:sz w:val="24"/>
          <w:szCs w:val="24"/>
          <w:lang w:val="en-US" w:eastAsia="zh-CN" w:bidi="ar"/>
        </w:rPr>
        <w:t>联系电话</w:t>
      </w:r>
      <w:r>
        <w:rPr>
          <w:rFonts w:ascii="宋体" w:hAnsi="宋体" w:eastAsia="宋体" w:cs="宋体"/>
          <w:color w:val="000000"/>
          <w:kern w:val="0"/>
          <w:sz w:val="24"/>
          <w:szCs w:val="24"/>
          <w:lang w:val="en-US" w:eastAsia="zh-CN" w:bidi="ar"/>
        </w:rPr>
        <w:t>：________________</w:t>
      </w:r>
    </w:p>
    <w:p w14:paraId="6B4012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51"/>
          <w:rFonts w:ascii="宋体" w:hAnsi="宋体" w:eastAsia="宋体" w:cs="宋体"/>
          <w:b/>
          <w:bCs/>
          <w:color w:val="000000"/>
          <w:kern w:val="0"/>
          <w:sz w:val="24"/>
          <w:szCs w:val="24"/>
          <w:lang w:val="en-US" w:eastAsia="zh-CN" w:bidi="ar"/>
        </w:rPr>
        <w:t>填报日期</w:t>
      </w:r>
      <w:r>
        <w:rPr>
          <w:rFonts w:ascii="宋体" w:hAnsi="宋体" w:eastAsia="宋体" w:cs="宋体"/>
          <w:color w:val="000000"/>
          <w:kern w:val="0"/>
          <w:sz w:val="24"/>
          <w:szCs w:val="24"/>
          <w:lang w:val="en-US" w:eastAsia="zh-CN" w:bidi="ar"/>
        </w:rPr>
        <w:t>：______年____月____日</w:t>
      </w:r>
    </w:p>
    <w:tbl>
      <w:tblPr>
        <w:tblStyle w:val="48"/>
        <w:tblW w:w="8115" w:type="dxa"/>
        <w:tblCellSpacing w:w="15" w:type="dxa"/>
        <w:tblInd w:w="-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230"/>
        <w:gridCol w:w="2580"/>
        <w:gridCol w:w="1290"/>
        <w:gridCol w:w="3015"/>
      </w:tblGrid>
      <w:tr w14:paraId="12F2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Header/>
          <w:tblCellSpacing w:w="15" w:type="dxa"/>
        </w:trPr>
        <w:tc>
          <w:tcPr>
            <w:tcW w:w="1185" w:type="dxa"/>
            <w:shd w:val="clear" w:color="auto" w:fill="auto"/>
            <w:vAlign w:val="center"/>
          </w:tcPr>
          <w:p w14:paraId="7D08A3E5">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项目名称</w:t>
            </w:r>
          </w:p>
        </w:tc>
        <w:tc>
          <w:tcPr>
            <w:tcW w:w="2550" w:type="dxa"/>
            <w:shd w:val="clear" w:color="auto" w:fill="auto"/>
            <w:vAlign w:val="center"/>
          </w:tcPr>
          <w:p w14:paraId="7B8D21C9">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服务内容</w:t>
            </w:r>
          </w:p>
        </w:tc>
        <w:tc>
          <w:tcPr>
            <w:tcW w:w="1260" w:type="dxa"/>
            <w:shd w:val="clear" w:color="auto" w:fill="auto"/>
            <w:vAlign w:val="center"/>
          </w:tcPr>
          <w:p w14:paraId="1A0B9CFA">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 xml:space="preserve">包干报价（元 / </w:t>
            </w:r>
            <w:r>
              <w:rPr>
                <w:rFonts w:hint="eastAsia" w:ascii="宋体" w:hAnsi="宋体" w:eastAsia="宋体" w:cs="宋体"/>
                <w:b/>
                <w:bCs/>
                <w:color w:val="000000"/>
                <w:kern w:val="0"/>
                <w:sz w:val="24"/>
                <w:szCs w:val="24"/>
                <w:lang w:val="en-US" w:eastAsia="zh-CN" w:bidi="ar"/>
              </w:rPr>
              <w:t>年</w:t>
            </w:r>
            <w:r>
              <w:rPr>
                <w:rFonts w:ascii="宋体" w:hAnsi="宋体" w:eastAsia="宋体" w:cs="宋体"/>
                <w:b/>
                <w:bCs/>
                <w:color w:val="000000"/>
                <w:kern w:val="0"/>
                <w:sz w:val="24"/>
                <w:szCs w:val="24"/>
                <w:lang w:val="en-US" w:eastAsia="zh-CN" w:bidi="ar"/>
              </w:rPr>
              <w:t>）</w:t>
            </w:r>
          </w:p>
        </w:tc>
        <w:tc>
          <w:tcPr>
            <w:tcW w:w="2970" w:type="dxa"/>
            <w:shd w:val="clear" w:color="auto" w:fill="auto"/>
            <w:vAlign w:val="center"/>
          </w:tcPr>
          <w:p w14:paraId="3109A93E">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报价说明</w:t>
            </w:r>
          </w:p>
        </w:tc>
      </w:tr>
      <w:tr w14:paraId="2B53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525" w:hRule="atLeast"/>
          <w:tblCellSpacing w:w="15" w:type="dxa"/>
        </w:trPr>
        <w:tc>
          <w:tcPr>
            <w:tcW w:w="1185" w:type="dxa"/>
            <w:shd w:val="clear" w:color="auto" w:fill="auto"/>
            <w:vAlign w:val="center"/>
          </w:tcPr>
          <w:p w14:paraId="351429AB">
            <w:pPr>
              <w:keepNext w:val="0"/>
              <w:keepLines w:val="0"/>
              <w:widowControl/>
              <w:suppressLineNumbers w:val="0"/>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lang w:val="en-US" w:eastAsia="zh-CN" w:bidi="ar"/>
              </w:rPr>
              <w:t>融水苗族自治县人民医院一次性玻璃、塑料输液瓶</w:t>
            </w:r>
            <w:r>
              <w:rPr>
                <w:rFonts w:hint="eastAsia" w:ascii="宋体" w:hAnsi="宋体" w:eastAsia="宋体" w:cs="宋体"/>
                <w:color w:val="000000"/>
                <w:kern w:val="0"/>
                <w:sz w:val="24"/>
                <w:szCs w:val="24"/>
                <w:lang w:val="en-US" w:eastAsia="zh-CN" w:bidi="ar"/>
              </w:rPr>
              <w:t>（袋）</w:t>
            </w:r>
            <w:r>
              <w:rPr>
                <w:rFonts w:ascii="宋体" w:hAnsi="宋体" w:eastAsia="宋体" w:cs="宋体"/>
                <w:color w:val="000000"/>
                <w:kern w:val="0"/>
                <w:sz w:val="24"/>
                <w:szCs w:val="24"/>
                <w:lang w:val="en-US" w:eastAsia="zh-CN" w:bidi="ar"/>
              </w:rPr>
              <w:t>处置项目</w:t>
            </w:r>
          </w:p>
        </w:tc>
        <w:tc>
          <w:tcPr>
            <w:tcW w:w="2550" w:type="dxa"/>
            <w:shd w:val="clear" w:color="auto" w:fill="auto"/>
            <w:vAlign w:val="center"/>
          </w:tcPr>
          <w:p w14:paraId="52D4416B">
            <w:pPr>
              <w:keepNext w:val="0"/>
              <w:keepLines w:val="0"/>
              <w:widowControl/>
              <w:suppressLineNumbers w:val="0"/>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lang w:val="en-US" w:eastAsia="zh-CN" w:bidi="ar"/>
              </w:rPr>
              <w:t>承接医院一次性玻璃、塑料输液瓶</w:t>
            </w:r>
            <w:r>
              <w:rPr>
                <w:rFonts w:hint="eastAsia" w:ascii="宋体" w:hAnsi="宋体" w:eastAsia="宋体" w:cs="宋体"/>
                <w:color w:val="000000"/>
                <w:kern w:val="0"/>
                <w:sz w:val="24"/>
                <w:szCs w:val="24"/>
                <w:lang w:val="en-US" w:eastAsia="zh-CN" w:bidi="ar"/>
              </w:rPr>
              <w:t>（袋）</w:t>
            </w:r>
            <w:r>
              <w:rPr>
                <w:rFonts w:ascii="宋体" w:hAnsi="宋体" w:eastAsia="宋体" w:cs="宋体"/>
                <w:color w:val="000000"/>
                <w:kern w:val="0"/>
                <w:sz w:val="24"/>
                <w:szCs w:val="24"/>
                <w:lang w:val="en-US" w:eastAsia="zh-CN" w:bidi="ar"/>
              </w:rPr>
              <w:t>清运处置，含每月至少 1 次基础清运、特殊情况按院方要求增加清运次数，清运至环境卫生部门指定垃圾处理场所，含作业人员、运输车辆、耗材、人工、税费等全部相关费用</w:t>
            </w:r>
          </w:p>
        </w:tc>
        <w:tc>
          <w:tcPr>
            <w:tcW w:w="1260" w:type="dxa"/>
            <w:shd w:val="clear" w:color="auto" w:fill="auto"/>
            <w:vAlign w:val="center"/>
          </w:tcPr>
          <w:p w14:paraId="20EF30C1">
            <w:pPr>
              <w:keepNext w:val="0"/>
              <w:keepLines w:val="0"/>
              <w:widowControl/>
              <w:suppressLineNumbers w:val="0"/>
              <w:spacing w:before="0" w:beforeAutospacing="0" w:after="0" w:afterAutospacing="0" w:line="360" w:lineRule="atLeast"/>
              <w:ind w:left="0" w:right="0"/>
              <w:jc w:val="center"/>
              <w:rPr>
                <w:rFonts w:hint="default"/>
                <w:color w:val="000000"/>
                <w:sz w:val="24"/>
                <w:szCs w:val="24"/>
                <w:lang w:val="en-US"/>
              </w:rPr>
            </w:pPr>
            <w:r>
              <w:rPr>
                <w:rFonts w:ascii="宋体" w:hAnsi="宋体" w:eastAsia="宋体" w:cs="宋体"/>
                <w:color w:val="000000"/>
                <w:kern w:val="0"/>
                <w:sz w:val="24"/>
                <w:szCs w:val="24"/>
                <w:lang w:val="en-US" w:eastAsia="zh-CN" w:bidi="ar"/>
              </w:rPr>
              <w:t xml:space="preserve"> 玻璃 </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 xml:space="preserve"> 塑料输液瓶综合处置：______元 / </w:t>
            </w:r>
            <w:r>
              <w:rPr>
                <w:rFonts w:hint="eastAsia" w:ascii="宋体" w:hAnsi="宋体" w:eastAsia="宋体" w:cs="宋体"/>
                <w:color w:val="000000"/>
                <w:kern w:val="0"/>
                <w:sz w:val="24"/>
                <w:szCs w:val="24"/>
                <w:lang w:val="en-US" w:eastAsia="zh-CN" w:bidi="ar"/>
              </w:rPr>
              <w:t>年</w:t>
            </w:r>
          </w:p>
        </w:tc>
        <w:tc>
          <w:tcPr>
            <w:tcW w:w="2970" w:type="dxa"/>
            <w:shd w:val="clear" w:color="auto" w:fill="auto"/>
            <w:vAlign w:val="center"/>
          </w:tcPr>
          <w:p w14:paraId="2FEDE286">
            <w:pPr>
              <w:keepNext w:val="0"/>
              <w:keepLines w:val="0"/>
              <w:widowControl/>
              <w:suppressLineNumbers w:val="0"/>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lang w:val="en-US" w:eastAsia="zh-CN" w:bidi="ar"/>
              </w:rPr>
              <w:t>1. 本报价为全费用包干价，包含但不限于作业人员薪酬、运输车辆使用费、燃油费、耗材费、垃圾处置费、税费、安全防护费、疫情防控相关费用等；2. 报价</w:t>
            </w:r>
            <w:r>
              <w:rPr>
                <w:rFonts w:hint="eastAsia" w:ascii="宋体" w:hAnsi="宋体" w:eastAsia="宋体" w:cs="宋体"/>
                <w:color w:val="000000"/>
                <w:kern w:val="0"/>
                <w:sz w:val="24"/>
                <w:szCs w:val="24"/>
                <w:lang w:val="en-US" w:eastAsia="zh-CN" w:bidi="ar"/>
              </w:rPr>
              <w:t>应</w:t>
            </w:r>
            <w:r>
              <w:rPr>
                <w:rFonts w:ascii="宋体" w:hAnsi="宋体" w:eastAsia="宋体" w:cs="宋体"/>
                <w:color w:val="000000"/>
                <w:kern w:val="0"/>
                <w:sz w:val="24"/>
                <w:szCs w:val="24"/>
                <w:lang w:val="en-US" w:eastAsia="zh-CN" w:bidi="ar"/>
              </w:rPr>
              <w:t>考虑市场物价波动、人工成本调整等所有风险因素，服务期内不作价格调整；3. 结算方式：每</w:t>
            </w:r>
            <w:r>
              <w:rPr>
                <w:rFonts w:hint="eastAsia" w:ascii="宋体" w:hAnsi="宋体" w:eastAsia="宋体" w:cs="宋体"/>
                <w:color w:val="000000"/>
                <w:kern w:val="0"/>
                <w:sz w:val="24"/>
                <w:szCs w:val="24"/>
                <w:lang w:val="en-US" w:eastAsia="zh-CN" w:bidi="ar"/>
              </w:rPr>
              <w:t>年</w:t>
            </w:r>
            <w:r>
              <w:rPr>
                <w:rFonts w:ascii="宋体" w:hAnsi="宋体" w:eastAsia="宋体" w:cs="宋体"/>
                <w:color w:val="000000"/>
                <w:kern w:val="0"/>
                <w:sz w:val="24"/>
                <w:szCs w:val="24"/>
                <w:lang w:val="en-US" w:eastAsia="zh-CN" w:bidi="ar"/>
              </w:rPr>
              <w:t>结算一次</w:t>
            </w:r>
            <w:r>
              <w:rPr>
                <w:rFonts w:hint="eastAsia" w:ascii="宋体" w:hAnsi="宋体" w:eastAsia="宋体" w:cs="宋体"/>
                <w:color w:val="000000"/>
                <w:kern w:val="0"/>
                <w:sz w:val="24"/>
                <w:szCs w:val="24"/>
                <w:lang w:val="en-US" w:eastAsia="zh-CN" w:bidi="ar"/>
              </w:rPr>
              <w:t>。</w:t>
            </w:r>
          </w:p>
        </w:tc>
      </w:tr>
    </w:tbl>
    <w:p w14:paraId="14AEB3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其他承诺</w:t>
      </w:r>
    </w:p>
    <w:p w14:paraId="1C9D61BB">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我单位承诺按院方要求完成清运处置工作，每月基础清运不少于______次，特殊情况无条件配合院方增加清运次数，不额外收取费用；</w:t>
      </w:r>
    </w:p>
    <w:p w14:paraId="45F68150">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我单位承诺清运车辆及人员严格遵守医院院区管理及疫情防控要求，保障作业安全；</w:t>
      </w:r>
    </w:p>
    <w:p w14:paraId="10C4DA3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我单位承诺将处置物全部清运至环境卫生部门指定场所，无擅自倾倒、处置等违规行为；</w:t>
      </w:r>
    </w:p>
    <w:p w14:paraId="07E09D66">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本报价有效期至项目采购合同签订之日，若成为成交供应商，将按本报价签订合同并履行。</w:t>
      </w:r>
    </w:p>
    <w:p w14:paraId="7F6D1637">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51"/>
          <w:rFonts w:ascii="宋体" w:hAnsi="宋体" w:eastAsia="宋体" w:cs="宋体"/>
          <w:b/>
          <w:bCs/>
          <w:color w:val="000000"/>
          <w:kern w:val="0"/>
          <w:sz w:val="24"/>
          <w:szCs w:val="24"/>
          <w:lang w:val="en-US" w:eastAsia="zh-CN" w:bidi="ar"/>
        </w:rPr>
        <w:t>法定代表人（或授权委托人）签字</w:t>
      </w:r>
      <w:r>
        <w:rPr>
          <w:rFonts w:ascii="宋体" w:hAnsi="宋体" w:eastAsia="宋体" w:cs="宋体"/>
          <w:color w:val="000000"/>
          <w:kern w:val="0"/>
          <w:sz w:val="24"/>
          <w:szCs w:val="24"/>
          <w:lang w:val="en-US" w:eastAsia="zh-CN" w:bidi="ar"/>
        </w:rPr>
        <w:t>：________________</w:t>
      </w:r>
      <w:r>
        <w:rPr>
          <w:rStyle w:val="51"/>
          <w:rFonts w:ascii="宋体" w:hAnsi="宋体" w:eastAsia="宋体" w:cs="宋体"/>
          <w:b/>
          <w:bCs/>
          <w:color w:val="000000"/>
          <w:kern w:val="0"/>
          <w:sz w:val="24"/>
          <w:szCs w:val="24"/>
          <w:lang w:val="en-US" w:eastAsia="zh-CN" w:bidi="ar"/>
        </w:rPr>
        <w:t>供应商盖章</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 </w:t>
      </w:r>
    </w:p>
    <w:p w14:paraId="392C99A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6480" w:firstLineChars="2700"/>
        <w:jc w:val="left"/>
        <w:rPr>
          <w:color w:val="000000"/>
          <w:sz w:val="24"/>
          <w:szCs w:val="24"/>
        </w:rPr>
      </w:pPr>
      <w:r>
        <w:rPr>
          <w:rFonts w:ascii="宋体" w:hAnsi="宋体" w:eastAsia="宋体" w:cs="宋体"/>
          <w:color w:val="000000"/>
          <w:kern w:val="0"/>
          <w:sz w:val="24"/>
          <w:szCs w:val="24"/>
          <w:lang w:val="en-US" w:eastAsia="zh-CN" w:bidi="ar"/>
        </w:rPr>
        <w:t>____年____月____日</w:t>
      </w:r>
    </w:p>
    <w:p w14:paraId="5658BC29">
      <w:pPr>
        <w:spacing w:line="520" w:lineRule="exact"/>
        <w:jc w:val="center"/>
        <w:rPr>
          <w:rFonts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Theme="minorEastAsia" w:hAnsiTheme="minorEastAsia" w:eastAsiaTheme="minorEastAsia" w:cstheme="minorEastAsia"/>
          <w:b/>
          <w:bCs/>
          <w:color w:val="000000"/>
          <w:sz w:val="21"/>
          <w:szCs w:val="21"/>
          <w:u w:val="none"/>
        </w:rPr>
        <w:t>一次性玻璃、塑料输液瓶</w:t>
      </w:r>
      <w:r>
        <w:rPr>
          <w:rFonts w:hint="eastAsia" w:asciiTheme="minorEastAsia" w:hAnsiTheme="minorEastAsia" w:cstheme="minorEastAsia"/>
          <w:b/>
          <w:bCs/>
          <w:color w:val="000000"/>
          <w:sz w:val="21"/>
          <w:szCs w:val="21"/>
          <w:u w:val="none"/>
          <w:lang w:eastAsia="zh-CN"/>
        </w:rPr>
        <w:t>（</w:t>
      </w:r>
      <w:r>
        <w:rPr>
          <w:rFonts w:hint="eastAsia" w:asciiTheme="minorEastAsia" w:hAnsiTheme="minorEastAsia" w:cstheme="minorEastAsia"/>
          <w:b/>
          <w:bCs/>
          <w:color w:val="000000"/>
          <w:sz w:val="21"/>
          <w:szCs w:val="21"/>
          <w:u w:val="none"/>
          <w:lang w:val="en-US" w:eastAsia="zh-CN"/>
        </w:rPr>
        <w:t>袋</w:t>
      </w:r>
      <w:r>
        <w:rPr>
          <w:rFonts w:hint="eastAsia" w:asciiTheme="minorEastAsia" w:hAnsiTheme="minorEastAsia" w:cstheme="minorEastAsia"/>
          <w:b/>
          <w:bCs/>
          <w:color w:val="000000"/>
          <w:sz w:val="21"/>
          <w:szCs w:val="21"/>
          <w:u w:val="none"/>
          <w:lang w:eastAsia="zh-CN"/>
        </w:rPr>
        <w:t>）</w:t>
      </w:r>
      <w:r>
        <w:rPr>
          <w:rFonts w:hint="eastAsia" w:asciiTheme="minorEastAsia" w:hAnsiTheme="minorEastAsia" w:eastAsiaTheme="minorEastAsia" w:cstheme="minorEastAsia"/>
          <w:b/>
          <w:bCs/>
          <w:color w:val="000000"/>
          <w:sz w:val="21"/>
          <w:szCs w:val="21"/>
          <w:u w:val="none"/>
        </w:rPr>
        <w:t>处置</w:t>
      </w:r>
      <w:r>
        <w:rPr>
          <w:rFonts w:ascii="宋体" w:hAnsi="宋体" w:cs="宋体"/>
          <w:b/>
          <w:bCs/>
          <w:szCs w:val="21"/>
        </w:rPr>
        <w:t>资质证明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（粘贴</w:t>
      </w:r>
      <w:r>
        <w:rPr>
          <w:rFonts w:hint="eastAsia" w:ascii="宋体" w:hAnsi="宋体" w:eastAsia="宋体" w:cs="宋体"/>
          <w:color w:val="auto"/>
          <w:kern w:val="0"/>
          <w:sz w:val="21"/>
          <w:szCs w:val="21"/>
          <w:shd w:val="clear" w:color="auto" w:fill="FFFFFF"/>
          <w:lang w:val="en-US" w:eastAsia="zh-CN" w:bidi="ar-SA"/>
        </w:rPr>
        <w:t>环保部门（生态部门）颁发的《排污许可证》、允许收集处置医疗废物的环评审批等相关证明文件</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bCs/>
          <w:szCs w:val="21"/>
          <w:u w:val="single"/>
        </w:rPr>
        <w:t>融水苗族自治县人民医院</w:t>
      </w:r>
      <w:r>
        <w:rPr>
          <w:rFonts w:hint="eastAsia" w:asciiTheme="minorEastAsia" w:hAnsiTheme="minorEastAsia" w:eastAsiaTheme="minorEastAsia" w:cstheme="minorEastAsia"/>
          <w:color w:val="000000"/>
          <w:sz w:val="21"/>
          <w:szCs w:val="21"/>
          <w:u w:val="single"/>
        </w:rPr>
        <w:t>一次性玻璃、塑料输液瓶</w:t>
      </w:r>
      <w:r>
        <w:rPr>
          <w:rFonts w:hint="eastAsia" w:asciiTheme="minorEastAsia" w:hAnsiTheme="minorEastAsia" w:cstheme="minorEastAsia"/>
          <w:color w:val="000000"/>
          <w:sz w:val="21"/>
          <w:szCs w:val="21"/>
          <w:u w:val="single"/>
          <w:lang w:eastAsia="zh-CN"/>
        </w:rPr>
        <w:t>（</w:t>
      </w:r>
      <w:r>
        <w:rPr>
          <w:rFonts w:hint="eastAsia" w:asciiTheme="minorEastAsia" w:hAnsiTheme="minorEastAsia" w:cstheme="minorEastAsia"/>
          <w:color w:val="000000"/>
          <w:sz w:val="21"/>
          <w:szCs w:val="21"/>
          <w:u w:val="single"/>
          <w:lang w:val="en-US" w:eastAsia="zh-CN"/>
        </w:rPr>
        <w:t>袋</w:t>
      </w:r>
      <w:r>
        <w:rPr>
          <w:rFonts w:hint="eastAsia" w:asciiTheme="minorEastAsia" w:hAnsi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ascii="宋体" w:hAnsi="宋体" w:cs="宋体"/>
          <w:bCs/>
          <w:szCs w:val="21"/>
          <w:u w:val="single"/>
        </w:rPr>
        <w:t>采购项目</w:t>
      </w:r>
      <w:r>
        <w:rPr>
          <w:rFonts w:hint="eastAsia" w:ascii="宋体" w:hAnsi="宋体" w:cs="宋体"/>
          <w:szCs w:val="21"/>
          <w:u w:val="single"/>
        </w:rPr>
        <w:t>（RYCG202606</w:t>
      </w:r>
      <w:r>
        <w:rPr>
          <w:rFonts w:hint="eastAsia" w:ascii="宋体" w:hAnsi="宋体" w:cs="宋体"/>
          <w:szCs w:val="21"/>
          <w:u w:val="single"/>
          <w:lang w:val="en-US" w:eastAsia="zh-CN"/>
        </w:rPr>
        <w:t>3</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4"/>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融水苗族自治县人民医院一次性玻璃、塑料输液瓶</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lang w:val="en-US" w:eastAsia="zh-CN"/>
      </w:rPr>
      <w:t>袋</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sz w:val="21"/>
        <w:szCs w:val="22"/>
        <w:u w:val="single"/>
      </w:rPr>
      <w:t>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3</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融水苗族自治县人民医院一次性玻璃、塑料输液瓶</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lang w:val="en-US" w:eastAsia="zh-CN"/>
      </w:rPr>
      <w:t>袋</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sz w:val="21"/>
        <w:szCs w:val="22"/>
        <w:u w:val="single"/>
      </w:rPr>
      <w:t>采购项目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3</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FB9FA8AD"/>
    <w:multiLevelType w:val="multilevel"/>
    <w:tmpl w:val="FB9FA8A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52A3EC38"/>
    <w:multiLevelType w:val="singleLevel"/>
    <w:tmpl w:val="52A3EC38"/>
    <w:lvl w:ilvl="0" w:tentative="0">
      <w:start w:val="3"/>
      <w:numFmt w:val="chineseCounting"/>
      <w:pStyle w:val="20"/>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4D126C"/>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570D87"/>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14</Pages>
  <Words>5544</Words>
  <Characters>6037</Characters>
  <Lines>46</Lines>
  <Paragraphs>13</Paragraphs>
  <TotalTime>8</TotalTime>
  <ScaleCrop>false</ScaleCrop>
  <LinksUpToDate>false</LinksUpToDate>
  <CharactersWithSpaces>6214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2026-05-21T09:23:14Z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B436B92B8EE6478182CED7C67F024ABB_13</vt:lpwstr>
  </property>
  <property fmtid="{D5CDD505-2E9C-101B-9397-08002B2CF9AE}" pid="4" name="KSOTemplateDocerSaveRecord">
    <vt:lpwstr>eyJoZGlkIjoiYjI0M2Y2ZWVhYjQ0YmI4NjQ4ZjNhYzhmYjE2MjllMTkiLCJ1c2VySWQiOiIzNDkxMzkxODgifQ==</vt:lpwstr>
  </property>
</Properties>
</file>