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D80E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融水苗族自治县人民医院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DR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室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装饰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改造工程</w:t>
      </w:r>
    </w:p>
    <w:p w14:paraId="198B88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723" w:firstLineChars="200"/>
        <w:jc w:val="center"/>
        <w:rPr>
          <w:rFonts w:hint="eastAsia"/>
          <w:b/>
          <w:bCs/>
          <w:color w:val="000000"/>
          <w:sz w:val="36"/>
          <w:szCs w:val="36"/>
        </w:rPr>
      </w:pPr>
      <w:r>
        <w:rPr>
          <w:rFonts w:hint="eastAsia"/>
          <w:b/>
          <w:bCs/>
          <w:color w:val="000000"/>
          <w:sz w:val="36"/>
          <w:szCs w:val="36"/>
        </w:rPr>
        <w:t>项目</w:t>
      </w:r>
      <w:r>
        <w:rPr>
          <w:rFonts w:hint="eastAsia"/>
          <w:b/>
          <w:bCs/>
          <w:color w:val="000000"/>
          <w:sz w:val="36"/>
          <w:szCs w:val="36"/>
          <w:lang w:val="en-US" w:eastAsia="zh-CN"/>
        </w:rPr>
        <w:t>市场调研</w:t>
      </w:r>
      <w:r>
        <w:rPr>
          <w:rFonts w:hint="eastAsia"/>
          <w:b/>
          <w:bCs/>
          <w:color w:val="000000"/>
          <w:sz w:val="36"/>
          <w:szCs w:val="36"/>
        </w:rPr>
        <w:t>询价公告</w:t>
      </w:r>
    </w:p>
    <w:p w14:paraId="2245FB31"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E5546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项目名称</w:t>
      </w:r>
    </w:p>
    <w:p w14:paraId="3B7AF9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融水苗族自治县人民医院DR2室装饰改造工程</w:t>
      </w:r>
    </w:p>
    <w:p w14:paraId="6D1DC25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项目概况</w:t>
      </w:r>
    </w:p>
    <w:p w14:paraId="2AABCD9A">
      <w:pPr>
        <w:spacing w:line="500" w:lineRule="exact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应放射科需求，设备更新后，新设备尺寸、布局及辐射防护等方面存在差异，需对机房室内进行改造，遴选1家</w:t>
      </w:r>
      <w:r>
        <w:rPr>
          <w:rFonts w:hint="eastAsia" w:ascii="仿宋" w:hAnsi="仿宋" w:eastAsia="仿宋" w:cs="仿宋"/>
          <w:sz w:val="28"/>
          <w:szCs w:val="28"/>
        </w:rPr>
        <w:t>供应商。</w:t>
      </w:r>
    </w:p>
    <w:p w14:paraId="2CF97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三、供应商资质条件</w:t>
      </w:r>
    </w:p>
    <w:p w14:paraId="587CB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1、投标人需为国内注册（指按国家有关规定要求注册的）生产或经营本次招标采购货物及服务，具备法人资格的供应商。</w:t>
      </w:r>
    </w:p>
    <w:p w14:paraId="33F33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具有独立法人资格，持有有效营业执照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企业资质证明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需具备建筑工程施工总承包等相关资质。</w:t>
      </w:r>
    </w:p>
    <w:p w14:paraId="6D980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未被 “信用中国” 网站（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"https://www.creditchina.gov.cn" \t "_blank"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www.creditchina.gov.cn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）列入失信被执行人、重大税收违法案件当事人名单、政府采购严重违法失信行为记录名单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A1EE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、投标人有效的“营业执照”副本复印件。</w:t>
      </w:r>
    </w:p>
    <w:p w14:paraId="5D6D3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、投标人有效的“税务登记证”副本复印件。</w:t>
      </w:r>
    </w:p>
    <w:p w14:paraId="1038D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本项目不接受联合体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议价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55AD47AF">
      <w:pPr>
        <w:numPr>
          <w:ilvl w:val="0"/>
          <w:numId w:val="2"/>
        </w:numPr>
        <w:spacing w:line="56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施工内容</w:t>
      </w:r>
    </w:p>
    <w:p w14:paraId="2D564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具体范围包括但不限于：</w:t>
      </w:r>
    </w:p>
    <w:p w14:paraId="0505B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拆除部分：包含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原有</w:t>
      </w:r>
      <w:r>
        <w:rPr>
          <w:rFonts w:hint="eastAsia" w:ascii="仿宋" w:hAnsi="仿宋" w:eastAsia="仿宋" w:cs="仿宋"/>
          <w:sz w:val="28"/>
          <w:szCs w:val="28"/>
        </w:rPr>
        <w:t>吊顶、地板胶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地面瓷砖电线、插座、开关、配电箱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74F83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新装部分：包含聚酯纤维碳晶防火板（墙面）、铝扣板吊顶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、c25混凝土垫层、地板胶、14#槽钢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铁构件现场制作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、电线、插座、开关、配电箱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1C8DA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材料符合建筑及消防工程相关规范，材料进场需提供合格证明，完工后确保工程质量达标。</w:t>
      </w:r>
    </w:p>
    <w:p w14:paraId="6181EF45">
      <w:pPr>
        <w:numPr>
          <w:ilvl w:val="0"/>
          <w:numId w:val="2"/>
        </w:numPr>
        <w:spacing w:line="560" w:lineRule="exac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响应文件递交截止时间和地点</w:t>
      </w:r>
    </w:p>
    <w:p w14:paraId="6EB7E128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 响应文件现场接收截止时间：2026 年5月15日 18 时 00 分止，（逾期提交的资料不予接收）；</w:t>
      </w:r>
    </w:p>
    <w:p w14:paraId="0A3FFFC3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 递交地点：融水苗族自治县人民医院9号楼2楼基建办公室，响应文件必须以密封形式递交；</w:t>
      </w:r>
    </w:p>
    <w:p w14:paraId="2A8DD749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 如不能现场递交可邮寄，邮寄接收截止时间 2026 年5月15日 18 时 00 分前；</w:t>
      </w:r>
    </w:p>
    <w:p w14:paraId="2E799FD5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4.邮寄地址：广西融水苗族自治县融水镇拱城街 73 号融水苗族自治县人民医院；邮寄时响应文件密封袋外必须注明联系人与电话。</w:t>
      </w:r>
    </w:p>
    <w:p w14:paraId="7248D07A">
      <w:pPr>
        <w:numPr>
          <w:ilvl w:val="0"/>
          <w:numId w:val="0"/>
        </w:numPr>
        <w:spacing w:line="560" w:lineRule="exact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5.收件人：唐先生  电话：0772- 5123792</w:t>
      </w:r>
    </w:p>
    <w:p w14:paraId="0044D36D">
      <w:pPr>
        <w:numPr>
          <w:ilvl w:val="0"/>
          <w:numId w:val="2"/>
        </w:numPr>
        <w:spacing w:line="560" w:lineRule="exac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项目咨询联系</w:t>
      </w:r>
    </w:p>
    <w:p w14:paraId="6CF524A6">
      <w:pPr>
        <w:numPr>
          <w:ilvl w:val="0"/>
          <w:numId w:val="0"/>
        </w:numPr>
        <w:spacing w:line="56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联系人：项目归口部门 基建办公室 唐先生</w:t>
      </w:r>
    </w:p>
    <w:p w14:paraId="7ECE29A7">
      <w:pPr>
        <w:numPr>
          <w:ilvl w:val="0"/>
          <w:numId w:val="0"/>
        </w:numPr>
        <w:spacing w:line="560" w:lineRule="exact"/>
        <w:ind w:firstLine="562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0772- 5123792</w:t>
      </w:r>
    </w:p>
    <w:p w14:paraId="4864AE90">
      <w:pPr>
        <w:numPr>
          <w:ilvl w:val="0"/>
          <w:numId w:val="0"/>
        </w:numPr>
        <w:spacing w:line="56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62F78F68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7BAD0BE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附件1：融水苗族自治县人民医院DR2室装饰改造工程清单</w:t>
      </w:r>
    </w:p>
    <w:p w14:paraId="7EA5E60B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附件2：融水苗族自治县人民医院DR2室装饰改造工程报价表</w:t>
      </w:r>
    </w:p>
    <w:p w14:paraId="3B033741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47BE41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41493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520" w:firstLineChars="230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融水苗族自治县人民医院</w:t>
      </w:r>
    </w:p>
    <w:p w14:paraId="35FE0DBD">
      <w:pPr>
        <w:rPr>
          <w:rFonts w:hint="eastAsia"/>
          <w:lang w:val="en-US" w:eastAsia="zh-CN"/>
        </w:rPr>
      </w:pPr>
    </w:p>
    <w:p w14:paraId="1F2BDB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0" w:firstLineChars="2500"/>
        <w:jc w:val="left"/>
        <w:rPr>
          <w:rFonts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2026年</w:t>
      </w:r>
      <w:r>
        <w:rPr>
          <w:rFonts w:hint="eastAsia" w:cs="宋体"/>
          <w:b w:val="0"/>
          <w:bCs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月</w:t>
      </w:r>
      <w:r>
        <w:rPr>
          <w:rFonts w:hint="eastAsia" w:cs="宋体"/>
          <w:b w:val="0"/>
          <w:bCs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日</w:t>
      </w:r>
    </w:p>
    <w:p w14:paraId="6670F0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b w:val="0"/>
          <w:bCs/>
          <w:color w:val="000000"/>
          <w:sz w:val="24"/>
          <w:szCs w:val="24"/>
        </w:rPr>
      </w:pPr>
    </w:p>
    <w:p w14:paraId="6CFA1F2E">
      <w:pPr>
        <w:ind w:firstLine="560" w:firstLineChars="20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418C39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74B379"/>
    <w:multiLevelType w:val="singleLevel"/>
    <w:tmpl w:val="A474B3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39CF3E3"/>
    <w:multiLevelType w:val="singleLevel"/>
    <w:tmpl w:val="039CF3E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C6B53"/>
    <w:rsid w:val="0C085CA5"/>
    <w:rsid w:val="14DE4680"/>
    <w:rsid w:val="15FC6B53"/>
    <w:rsid w:val="260154ED"/>
    <w:rsid w:val="34D402BA"/>
    <w:rsid w:val="3DDD214A"/>
    <w:rsid w:val="43EA2579"/>
    <w:rsid w:val="4D5C41E4"/>
    <w:rsid w:val="51A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40" w:lineRule="exact"/>
      <w:outlineLvl w:val="0"/>
    </w:pPr>
    <w:rPr>
      <w:b/>
      <w:bCs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font3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8">
    <w:name w:val="List Paragraph"/>
    <w:basedOn w:val="1"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755</Words>
  <Characters>827</Characters>
  <Lines>0</Lines>
  <Paragraphs>0</Paragraphs>
  <TotalTime>10</TotalTime>
  <ScaleCrop>false</ScaleCrop>
  <LinksUpToDate>false</LinksUpToDate>
  <CharactersWithSpaces>851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2026-04-27T00:31:00Z</dcterms:created>
  <dc:creator>WPS_1616989440</dc:creator>
  <cp:lastModifiedBy>无心人</cp:lastModifiedBy>
  <dcterms:modified xsi:type="dcterms:W3CDTF">2026-05-09T07:51:39Z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07BD42AC42624B3A8790952C71245C7B_13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